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59" w:rsidRPr="00836959" w:rsidRDefault="00227C93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59" w:rsidRPr="00836959" w:rsidRDefault="00836959" w:rsidP="00836959">
      <w:pPr>
        <w:widowControl/>
        <w:suppressAutoHyphens w:val="0"/>
        <w:autoSpaceDE/>
        <w:rPr>
          <w:rFonts w:ascii="Times New Roman" w:eastAsia="Times New Roman" w:hAnsi="Times New Roman"/>
          <w:lang w:eastAsia="ru-RU"/>
        </w:rPr>
      </w:pP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lang w:eastAsia="ru-RU"/>
        </w:rPr>
      </w:pP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lang w:eastAsia="ru-RU"/>
        </w:rPr>
      </w:pPr>
      <w:r w:rsidRPr="00836959">
        <w:rPr>
          <w:rFonts w:ascii="Times New Roman" w:eastAsia="Times New Roman" w:hAnsi="Times New Roman"/>
          <w:lang w:eastAsia="ru-RU"/>
        </w:rPr>
        <w:t>МУНИЦИПАЛЬНОЕ ОБРАЗОВАНИЕ</w:t>
      </w: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lang w:eastAsia="ru-RU"/>
        </w:rPr>
      </w:pPr>
      <w:r w:rsidRPr="00836959">
        <w:rPr>
          <w:rFonts w:ascii="Times New Roman" w:eastAsia="Times New Roman" w:hAnsi="Times New Roman"/>
          <w:lang w:eastAsia="ru-RU"/>
        </w:rPr>
        <w:t>«ВОРОНИНСКОЕ СЕЛЬСКОЕ ПОСЕЛЕНИЕ»</w:t>
      </w: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lang w:eastAsia="ru-RU"/>
        </w:rPr>
      </w:pP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lang w:eastAsia="ru-RU"/>
        </w:rPr>
      </w:pPr>
      <w:r w:rsidRPr="00836959">
        <w:rPr>
          <w:rFonts w:ascii="Times New Roman" w:eastAsia="Times New Roman" w:hAnsi="Times New Roman"/>
          <w:b/>
          <w:lang w:eastAsia="ru-RU"/>
        </w:rPr>
        <w:t>АДМИНИСТРАЦИЯ ВОРОНИНСКОГО СЕЛЬСКОГО ПОСЕЛЕНИЯ</w:t>
      </w: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lang w:eastAsia="ru-RU"/>
        </w:rPr>
      </w:pP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lang w:eastAsia="ru-RU"/>
        </w:rPr>
      </w:pP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695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6959">
        <w:rPr>
          <w:rFonts w:ascii="Times New Roman" w:eastAsia="Times New Roman" w:hAnsi="Times New Roman"/>
          <w:b/>
          <w:sz w:val="26"/>
          <w:szCs w:val="26"/>
          <w:lang w:eastAsia="ru-RU"/>
        </w:rPr>
        <w:t>д. Воронино</w:t>
      </w:r>
    </w:p>
    <w:p w:rsidR="00836959" w:rsidRPr="00836959" w:rsidRDefault="00836959" w:rsidP="00836959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lang w:eastAsia="ru-RU"/>
        </w:rPr>
      </w:pPr>
    </w:p>
    <w:p w:rsidR="00836959" w:rsidRPr="00836959" w:rsidRDefault="00836959" w:rsidP="00836959">
      <w:pPr>
        <w:widowControl/>
        <w:suppressAutoHyphens w:val="0"/>
        <w:autoSpaceDE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июня</w:t>
      </w:r>
      <w:r w:rsidRPr="00836959">
        <w:rPr>
          <w:rFonts w:ascii="Times New Roman" w:eastAsia="Times New Roman" w:hAnsi="Times New Roman"/>
          <w:sz w:val="24"/>
          <w:szCs w:val="24"/>
          <w:lang w:eastAsia="ru-RU"/>
        </w:rPr>
        <w:t xml:space="preserve"> 2025 г.</w:t>
      </w:r>
      <w:r w:rsidRPr="008369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69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69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69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69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bookmarkStart w:id="0" w:name="_GoBack"/>
      <w:bookmarkEnd w:id="0"/>
    </w:p>
    <w:p w:rsidR="007D7BB0" w:rsidRPr="00836959" w:rsidRDefault="007D7BB0" w:rsidP="007D7BB0">
      <w:pPr>
        <w:pStyle w:val="ConsPlusNormal"/>
        <w:rPr>
          <w:rFonts w:ascii="Times New Roman" w:hAnsi="Times New Roman"/>
          <w:sz w:val="24"/>
          <w:szCs w:val="24"/>
        </w:rPr>
      </w:pPr>
    </w:p>
    <w:p w:rsidR="005379EF" w:rsidRPr="00836959" w:rsidRDefault="005379EF" w:rsidP="00836959">
      <w:pPr>
        <w:pStyle w:val="ConsPlusTitle"/>
        <w:spacing w:line="276" w:lineRule="auto"/>
        <w:ind w:righ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6959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7C000B" w:rsidRPr="008369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схемы газоснабжения </w:t>
      </w:r>
      <w:r w:rsidR="00836959" w:rsidRPr="00836959">
        <w:rPr>
          <w:rFonts w:ascii="Times New Roman" w:hAnsi="Times New Roman" w:cs="Times New Roman"/>
          <w:b w:val="0"/>
          <w:bCs w:val="0"/>
          <w:sz w:val="24"/>
          <w:szCs w:val="24"/>
        </w:rPr>
        <w:t>с.Семилужки</w:t>
      </w:r>
      <w:r w:rsidR="007C000B" w:rsidRPr="008369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д. </w:t>
      </w:r>
      <w:r w:rsidR="00836959" w:rsidRPr="00836959">
        <w:rPr>
          <w:rFonts w:ascii="Times New Roman" w:hAnsi="Times New Roman" w:cs="Times New Roman"/>
          <w:b w:val="0"/>
          <w:bCs w:val="0"/>
          <w:sz w:val="24"/>
          <w:szCs w:val="24"/>
        </w:rPr>
        <w:t>Новомихайловка</w:t>
      </w:r>
      <w:r w:rsidR="007C000B" w:rsidRPr="008369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Томского  района Томской области</w:t>
      </w:r>
      <w:r w:rsidRPr="008369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:rsidR="005704DE" w:rsidRPr="00836959" w:rsidRDefault="005704DE" w:rsidP="007C000B">
      <w:pPr>
        <w:rPr>
          <w:rFonts w:ascii="Times New Roman" w:hAnsi="Times New Roman"/>
          <w:sz w:val="24"/>
          <w:szCs w:val="24"/>
        </w:rPr>
      </w:pPr>
    </w:p>
    <w:p w:rsidR="007C000B" w:rsidRPr="00836959" w:rsidRDefault="007C000B" w:rsidP="007C000B">
      <w:pPr>
        <w:rPr>
          <w:rFonts w:ascii="Times New Roman" w:hAnsi="Times New Roman"/>
          <w:sz w:val="24"/>
          <w:szCs w:val="24"/>
        </w:rPr>
      </w:pPr>
    </w:p>
    <w:p w:rsidR="00A1293A" w:rsidRPr="00836959" w:rsidRDefault="007C000B" w:rsidP="007C000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6959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131 - ФЗ   «Об общих принципах организации местного самоуправления в Российской Федерации»</w:t>
      </w:r>
      <w:r w:rsidR="00A1293A" w:rsidRPr="00836959">
        <w:rPr>
          <w:rFonts w:ascii="Times New Roman" w:hAnsi="Times New Roman"/>
          <w:sz w:val="24"/>
          <w:szCs w:val="24"/>
        </w:rPr>
        <w:t>,</w:t>
      </w:r>
      <w:r w:rsidRPr="00836959">
        <w:rPr>
          <w:rFonts w:ascii="Times New Roman" w:hAnsi="Times New Roman"/>
          <w:sz w:val="24"/>
          <w:szCs w:val="24"/>
        </w:rPr>
        <w:t xml:space="preserve"> Федеральным законом  от 31 марта 1999 года № 69 - ФЗ «О газоснабжении в Российской Федерации»,</w:t>
      </w:r>
    </w:p>
    <w:p w:rsidR="00A1293A" w:rsidRPr="00836959" w:rsidRDefault="00A1293A" w:rsidP="00A1293A">
      <w:pPr>
        <w:pStyle w:val="ConsPlusNormal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C000B" w:rsidRPr="00836959" w:rsidRDefault="007C000B" w:rsidP="007C000B">
      <w:pPr>
        <w:rPr>
          <w:rFonts w:ascii="Times New Roman" w:hAnsi="Times New Roman"/>
          <w:sz w:val="24"/>
          <w:szCs w:val="24"/>
        </w:rPr>
      </w:pPr>
    </w:p>
    <w:p w:rsidR="007C000B" w:rsidRPr="00836959" w:rsidRDefault="00A1293A" w:rsidP="00836959">
      <w:pPr>
        <w:pStyle w:val="ConsPlusNormal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36959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2376D9" w:rsidRPr="00836959" w:rsidRDefault="002376D9" w:rsidP="002376D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A182B" w:rsidRDefault="007C000B" w:rsidP="00836959">
      <w:pPr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right="-65"/>
        <w:jc w:val="both"/>
        <w:rPr>
          <w:rFonts w:ascii="Times New Roman" w:hAnsi="Times New Roman"/>
          <w:sz w:val="24"/>
          <w:szCs w:val="24"/>
        </w:rPr>
      </w:pPr>
      <w:r w:rsidRPr="00836959">
        <w:rPr>
          <w:rFonts w:ascii="Times New Roman" w:hAnsi="Times New Roman"/>
          <w:sz w:val="24"/>
          <w:szCs w:val="24"/>
        </w:rPr>
        <w:t xml:space="preserve">Утвердить схему газоснабжения </w:t>
      </w:r>
      <w:r w:rsidR="00836959" w:rsidRPr="00836959">
        <w:rPr>
          <w:rFonts w:ascii="Times New Roman" w:hAnsi="Times New Roman"/>
          <w:sz w:val="24"/>
          <w:szCs w:val="24"/>
        </w:rPr>
        <w:t>с.Семилужки</w:t>
      </w:r>
      <w:r w:rsidRPr="00836959">
        <w:rPr>
          <w:rFonts w:ascii="Times New Roman" w:hAnsi="Times New Roman"/>
          <w:sz w:val="24"/>
          <w:szCs w:val="24"/>
        </w:rPr>
        <w:t xml:space="preserve"> и д. </w:t>
      </w:r>
      <w:r w:rsidR="00836959" w:rsidRPr="00836959">
        <w:rPr>
          <w:rFonts w:ascii="Times New Roman" w:hAnsi="Times New Roman"/>
          <w:sz w:val="24"/>
          <w:szCs w:val="24"/>
        </w:rPr>
        <w:t>Новомихайловка</w:t>
      </w:r>
      <w:r w:rsidRPr="00836959">
        <w:rPr>
          <w:rFonts w:ascii="Times New Roman" w:hAnsi="Times New Roman"/>
          <w:sz w:val="24"/>
          <w:szCs w:val="24"/>
        </w:rPr>
        <w:t xml:space="preserve"> Томского </w:t>
      </w:r>
      <w:r w:rsidR="00836959" w:rsidRPr="00836959">
        <w:rPr>
          <w:rFonts w:ascii="Times New Roman" w:hAnsi="Times New Roman"/>
          <w:sz w:val="24"/>
          <w:szCs w:val="24"/>
        </w:rPr>
        <w:t xml:space="preserve"> </w:t>
      </w:r>
      <w:r w:rsidRPr="00836959">
        <w:rPr>
          <w:rFonts w:ascii="Times New Roman" w:hAnsi="Times New Roman"/>
          <w:sz w:val="24"/>
          <w:szCs w:val="24"/>
        </w:rPr>
        <w:t>района Томской области согласно приложению к настоящему постановлению.</w:t>
      </w:r>
    </w:p>
    <w:p w:rsidR="007C000B" w:rsidRPr="00836959" w:rsidRDefault="007C000B" w:rsidP="00836959">
      <w:pPr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right="-65"/>
        <w:jc w:val="both"/>
        <w:rPr>
          <w:rFonts w:ascii="Times New Roman" w:hAnsi="Times New Roman"/>
          <w:sz w:val="24"/>
          <w:szCs w:val="24"/>
        </w:rPr>
      </w:pPr>
      <w:r w:rsidRPr="00836959">
        <w:rPr>
          <w:rFonts w:ascii="Times New Roman" w:hAnsi="Times New Roman"/>
          <w:sz w:val="24"/>
          <w:szCs w:val="24"/>
        </w:rPr>
        <w:t xml:space="preserve">Настоящее постановление  опубликовать в Информационном бюллетене </w:t>
      </w:r>
      <w:r w:rsidR="00836959" w:rsidRPr="00836959">
        <w:rPr>
          <w:rFonts w:ascii="Times New Roman" w:hAnsi="Times New Roman"/>
          <w:sz w:val="24"/>
          <w:szCs w:val="24"/>
        </w:rPr>
        <w:t xml:space="preserve"> </w:t>
      </w:r>
      <w:r w:rsidRPr="0083695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36959" w:rsidRPr="00836959">
        <w:rPr>
          <w:rFonts w:ascii="Times New Roman" w:hAnsi="Times New Roman"/>
          <w:sz w:val="24"/>
          <w:szCs w:val="24"/>
        </w:rPr>
        <w:t>Воронинское</w:t>
      </w:r>
      <w:r w:rsidRPr="00836959">
        <w:rPr>
          <w:rFonts w:ascii="Times New Roman" w:hAnsi="Times New Roman"/>
          <w:sz w:val="24"/>
          <w:szCs w:val="24"/>
        </w:rPr>
        <w:t xml:space="preserve"> сельское поселение» и разместить на официальном сайте </w:t>
      </w:r>
      <w:r w:rsidR="00836959" w:rsidRPr="00836959">
        <w:rPr>
          <w:rFonts w:ascii="Times New Roman" w:hAnsi="Times New Roman"/>
          <w:sz w:val="24"/>
          <w:szCs w:val="24"/>
        </w:rPr>
        <w:t>Воронинского</w:t>
      </w:r>
      <w:r w:rsidRPr="0083695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36959" w:rsidRPr="00836959">
        <w:rPr>
          <w:rFonts w:ascii="Times New Roman" w:hAnsi="Times New Roman"/>
          <w:sz w:val="24"/>
          <w:szCs w:val="24"/>
        </w:rPr>
        <w:t>https://voroninskoe-r69.gosweb.gosuslugi.ru/</w:t>
      </w:r>
      <w:r w:rsidRPr="00836959">
        <w:rPr>
          <w:rFonts w:ascii="Times New Roman" w:hAnsi="Times New Roman"/>
          <w:sz w:val="24"/>
          <w:szCs w:val="24"/>
        </w:rPr>
        <w:t>.</w:t>
      </w:r>
    </w:p>
    <w:p w:rsidR="004B3B75" w:rsidRPr="00836959" w:rsidRDefault="008A3544" w:rsidP="00836959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36959">
        <w:rPr>
          <w:rFonts w:ascii="Times New Roman" w:hAnsi="Times New Roman"/>
          <w:sz w:val="24"/>
          <w:szCs w:val="24"/>
        </w:rPr>
        <w:t xml:space="preserve">Контроль за настоящим постановлением оставляю за собой. </w:t>
      </w:r>
    </w:p>
    <w:p w:rsidR="00DB4CB2" w:rsidRPr="00836959" w:rsidRDefault="00DB4CB2" w:rsidP="007C00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86F6F" w:rsidRPr="00836959" w:rsidRDefault="00E86F6F" w:rsidP="00E86F6F">
      <w:pPr>
        <w:jc w:val="center"/>
        <w:rPr>
          <w:rFonts w:ascii="Times New Roman" w:hAnsi="Times New Roman"/>
          <w:sz w:val="24"/>
          <w:szCs w:val="24"/>
        </w:rPr>
      </w:pPr>
    </w:p>
    <w:p w:rsidR="00AA182B" w:rsidRPr="00836959" w:rsidRDefault="00AA182B" w:rsidP="008A3544">
      <w:pPr>
        <w:rPr>
          <w:rFonts w:ascii="Times New Roman" w:hAnsi="Times New Roman"/>
          <w:sz w:val="24"/>
          <w:szCs w:val="24"/>
        </w:rPr>
      </w:pPr>
    </w:p>
    <w:p w:rsidR="00AA182B" w:rsidRPr="00836959" w:rsidRDefault="00AA182B" w:rsidP="00E86F6F">
      <w:pPr>
        <w:jc w:val="center"/>
        <w:rPr>
          <w:rFonts w:ascii="Times New Roman" w:hAnsi="Times New Roman"/>
          <w:sz w:val="24"/>
          <w:szCs w:val="24"/>
        </w:rPr>
      </w:pPr>
    </w:p>
    <w:p w:rsidR="00DB4CB2" w:rsidRPr="00836959" w:rsidRDefault="00DB4CB2" w:rsidP="002376D9">
      <w:pPr>
        <w:ind w:right="283"/>
        <w:rPr>
          <w:rFonts w:ascii="Times New Roman" w:hAnsi="Times New Roman"/>
          <w:sz w:val="24"/>
          <w:szCs w:val="24"/>
        </w:rPr>
      </w:pPr>
      <w:r w:rsidRPr="00836959">
        <w:rPr>
          <w:rFonts w:ascii="Times New Roman" w:hAnsi="Times New Roman"/>
          <w:sz w:val="24"/>
          <w:szCs w:val="24"/>
        </w:rPr>
        <w:t>Глава</w:t>
      </w:r>
      <w:r w:rsidR="00BE2325" w:rsidRPr="00836959">
        <w:rPr>
          <w:rFonts w:ascii="Times New Roman" w:hAnsi="Times New Roman"/>
          <w:sz w:val="24"/>
          <w:szCs w:val="24"/>
        </w:rPr>
        <w:t xml:space="preserve"> </w:t>
      </w:r>
      <w:r w:rsidRPr="00836959">
        <w:rPr>
          <w:rFonts w:ascii="Times New Roman" w:hAnsi="Times New Roman"/>
          <w:sz w:val="24"/>
          <w:szCs w:val="24"/>
        </w:rPr>
        <w:t xml:space="preserve"> поселения                      </w:t>
      </w:r>
      <w:r w:rsidR="00447B37" w:rsidRPr="00836959">
        <w:rPr>
          <w:rFonts w:ascii="Times New Roman" w:hAnsi="Times New Roman"/>
          <w:sz w:val="24"/>
          <w:szCs w:val="24"/>
        </w:rPr>
        <w:t xml:space="preserve">              </w:t>
      </w:r>
      <w:r w:rsidRPr="00836959">
        <w:rPr>
          <w:rFonts w:ascii="Times New Roman" w:hAnsi="Times New Roman"/>
          <w:sz w:val="24"/>
          <w:szCs w:val="24"/>
        </w:rPr>
        <w:t xml:space="preserve">     </w:t>
      </w:r>
      <w:r w:rsidR="003966A7" w:rsidRPr="00836959">
        <w:rPr>
          <w:rFonts w:ascii="Times New Roman" w:hAnsi="Times New Roman"/>
          <w:sz w:val="24"/>
          <w:szCs w:val="24"/>
        </w:rPr>
        <w:t xml:space="preserve">       </w:t>
      </w:r>
      <w:r w:rsidR="00BE2325" w:rsidRPr="00836959">
        <w:rPr>
          <w:rFonts w:ascii="Times New Roman" w:hAnsi="Times New Roman"/>
          <w:sz w:val="24"/>
          <w:szCs w:val="24"/>
        </w:rPr>
        <w:t xml:space="preserve">   </w:t>
      </w:r>
      <w:r w:rsidR="002376D9" w:rsidRPr="00836959">
        <w:rPr>
          <w:rFonts w:ascii="Times New Roman" w:hAnsi="Times New Roman"/>
          <w:sz w:val="24"/>
          <w:szCs w:val="24"/>
        </w:rPr>
        <w:t xml:space="preserve">                </w:t>
      </w:r>
      <w:r w:rsidR="005704DE" w:rsidRPr="00836959">
        <w:rPr>
          <w:rFonts w:ascii="Times New Roman" w:hAnsi="Times New Roman"/>
          <w:sz w:val="24"/>
          <w:szCs w:val="24"/>
        </w:rPr>
        <w:t xml:space="preserve">                          </w:t>
      </w:r>
      <w:r w:rsidR="00836959">
        <w:rPr>
          <w:rFonts w:ascii="Times New Roman" w:hAnsi="Times New Roman"/>
          <w:sz w:val="24"/>
          <w:szCs w:val="24"/>
        </w:rPr>
        <w:t>А.В. Малышев</w:t>
      </w:r>
    </w:p>
    <w:p w:rsidR="00DE59E0" w:rsidRPr="00836959" w:rsidRDefault="00DE59E0" w:rsidP="002376D9">
      <w:pPr>
        <w:ind w:right="283"/>
        <w:rPr>
          <w:rFonts w:ascii="Times New Roman" w:hAnsi="Times New Roman"/>
          <w:sz w:val="24"/>
          <w:szCs w:val="24"/>
        </w:rPr>
      </w:pPr>
    </w:p>
    <w:p w:rsidR="00DE59E0" w:rsidRPr="00836959" w:rsidRDefault="00DE59E0" w:rsidP="002376D9">
      <w:pPr>
        <w:ind w:right="283"/>
        <w:rPr>
          <w:rFonts w:ascii="Times New Roman" w:hAnsi="Times New Roman"/>
          <w:sz w:val="24"/>
          <w:szCs w:val="24"/>
        </w:rPr>
      </w:pPr>
    </w:p>
    <w:p w:rsidR="00DE59E0" w:rsidRPr="00447B37" w:rsidRDefault="00DE59E0" w:rsidP="002376D9">
      <w:pPr>
        <w:ind w:right="283"/>
        <w:rPr>
          <w:rFonts w:ascii="Arial" w:hAnsi="Arial" w:cs="Arial"/>
          <w:sz w:val="24"/>
          <w:szCs w:val="24"/>
        </w:rPr>
      </w:pPr>
    </w:p>
    <w:p w:rsidR="00DE59E0" w:rsidRPr="00447B37" w:rsidRDefault="00DE59E0" w:rsidP="002376D9">
      <w:pPr>
        <w:ind w:right="283"/>
        <w:rPr>
          <w:rFonts w:ascii="Arial" w:hAnsi="Arial" w:cs="Arial"/>
          <w:sz w:val="24"/>
          <w:szCs w:val="24"/>
        </w:rPr>
      </w:pPr>
    </w:p>
    <w:p w:rsidR="00B97E19" w:rsidRPr="00447B37" w:rsidRDefault="00DE59E0" w:rsidP="00DE59E0">
      <w:pPr>
        <w:widowControl/>
        <w:shd w:val="clear" w:color="auto" w:fill="FFFFFF"/>
        <w:suppressAutoHyphens w:val="0"/>
        <w:autoSpaceDE/>
        <w:spacing w:line="281" w:lineRule="exact"/>
        <w:ind w:right="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7B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C90B53" w:rsidRPr="00447B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B97E19" w:rsidRPr="00447B37" w:rsidRDefault="00B97E19" w:rsidP="00B97E1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C000B" w:rsidRPr="00447B37" w:rsidRDefault="007C000B" w:rsidP="00B97E1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97E19" w:rsidRPr="00447B37" w:rsidRDefault="00B97E19" w:rsidP="00B97E19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7E19" w:rsidRPr="00447B37" w:rsidSect="00712F20">
      <w:footnotePr>
        <w:pos w:val="beneathText"/>
      </w:footnotePr>
      <w:pgSz w:w="11905" w:h="16837"/>
      <w:pgMar w:top="284" w:right="706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80" w:rsidRDefault="00B15F80">
      <w:r>
        <w:separator/>
      </w:r>
    </w:p>
  </w:endnote>
  <w:endnote w:type="continuationSeparator" w:id="0">
    <w:p w:rsidR="00B15F80" w:rsidRDefault="00B1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11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80" w:rsidRDefault="00B15F80">
      <w:r>
        <w:separator/>
      </w:r>
    </w:p>
  </w:footnote>
  <w:footnote w:type="continuationSeparator" w:id="0">
    <w:p w:rsidR="00B15F80" w:rsidRDefault="00B1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2A41CE"/>
    <w:multiLevelType w:val="hybridMultilevel"/>
    <w:tmpl w:val="0B48413A"/>
    <w:lvl w:ilvl="0" w:tplc="5CCC88B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873D6"/>
    <w:multiLevelType w:val="hybridMultilevel"/>
    <w:tmpl w:val="0164B484"/>
    <w:lvl w:ilvl="0" w:tplc="549C74D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335B"/>
    <w:multiLevelType w:val="hybridMultilevel"/>
    <w:tmpl w:val="03D8CB32"/>
    <w:lvl w:ilvl="0" w:tplc="70C6E1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84BA2"/>
    <w:multiLevelType w:val="hybridMultilevel"/>
    <w:tmpl w:val="4E547CA2"/>
    <w:lvl w:ilvl="0" w:tplc="F9AA90F8">
      <w:start w:val="1"/>
      <w:numFmt w:val="decimal"/>
      <w:lvlText w:val="%1."/>
      <w:lvlJc w:val="left"/>
      <w:pPr>
        <w:ind w:left="786" w:hanging="360"/>
      </w:pPr>
      <w:rPr>
        <w:rFonts w:ascii="Times New Roman" w:eastAsia="font311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5C604E"/>
    <w:multiLevelType w:val="hybridMultilevel"/>
    <w:tmpl w:val="C0CE4FDE"/>
    <w:lvl w:ilvl="0" w:tplc="457032F8">
      <w:start w:val="1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F0635"/>
    <w:multiLevelType w:val="singleLevel"/>
    <w:tmpl w:val="8F4A71C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7">
    <w:nsid w:val="126B3E00"/>
    <w:multiLevelType w:val="hybridMultilevel"/>
    <w:tmpl w:val="80D28DF8"/>
    <w:lvl w:ilvl="0" w:tplc="6AD6F7C2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4AB144D"/>
    <w:multiLevelType w:val="hybridMultilevel"/>
    <w:tmpl w:val="2DB6E53E"/>
    <w:lvl w:ilvl="0" w:tplc="5D365D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94F79"/>
    <w:multiLevelType w:val="hybridMultilevel"/>
    <w:tmpl w:val="67B4F488"/>
    <w:lvl w:ilvl="0" w:tplc="5F84DE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112F6"/>
    <w:multiLevelType w:val="hybridMultilevel"/>
    <w:tmpl w:val="5BE83DA4"/>
    <w:lvl w:ilvl="0" w:tplc="11787E4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78385B"/>
    <w:multiLevelType w:val="singleLevel"/>
    <w:tmpl w:val="9758918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>
    <w:nsid w:val="2374649F"/>
    <w:multiLevelType w:val="hybridMultilevel"/>
    <w:tmpl w:val="63AA008A"/>
    <w:lvl w:ilvl="0" w:tplc="97424674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50E4C41"/>
    <w:multiLevelType w:val="hybridMultilevel"/>
    <w:tmpl w:val="A768E754"/>
    <w:lvl w:ilvl="0" w:tplc="9EC6AC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90A83"/>
    <w:multiLevelType w:val="hybridMultilevel"/>
    <w:tmpl w:val="88AE0C0A"/>
    <w:lvl w:ilvl="0" w:tplc="E6A033D2">
      <w:start w:val="11"/>
      <w:numFmt w:val="decimal"/>
      <w:lvlText w:val="%1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>
    <w:nsid w:val="3001591B"/>
    <w:multiLevelType w:val="hybridMultilevel"/>
    <w:tmpl w:val="D0A60CF4"/>
    <w:lvl w:ilvl="0" w:tplc="375884B0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67008D"/>
    <w:multiLevelType w:val="hybridMultilevel"/>
    <w:tmpl w:val="AEAECB1E"/>
    <w:lvl w:ilvl="0" w:tplc="3DF075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83CA8"/>
    <w:multiLevelType w:val="hybridMultilevel"/>
    <w:tmpl w:val="4E58E338"/>
    <w:lvl w:ilvl="0" w:tplc="9864A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72EAF"/>
    <w:multiLevelType w:val="hybridMultilevel"/>
    <w:tmpl w:val="34D40FCC"/>
    <w:lvl w:ilvl="0" w:tplc="17AC988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5836FD"/>
    <w:multiLevelType w:val="hybridMultilevel"/>
    <w:tmpl w:val="E57EB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93BB8"/>
    <w:multiLevelType w:val="hybridMultilevel"/>
    <w:tmpl w:val="A7CA5C48"/>
    <w:lvl w:ilvl="0" w:tplc="B6DA5148">
      <w:start w:val="8"/>
      <w:numFmt w:val="decimal"/>
      <w:lvlText w:val="%1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2">
    <w:nsid w:val="46817F23"/>
    <w:multiLevelType w:val="hybridMultilevel"/>
    <w:tmpl w:val="9006A6D4"/>
    <w:lvl w:ilvl="0" w:tplc="2576A9A4">
      <w:start w:val="9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>
    <w:nsid w:val="4ECE0782"/>
    <w:multiLevelType w:val="singleLevel"/>
    <w:tmpl w:val="8E305AAE"/>
    <w:lvl w:ilvl="0">
      <w:start w:val="2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24">
    <w:nsid w:val="520E29F7"/>
    <w:multiLevelType w:val="hybridMultilevel"/>
    <w:tmpl w:val="18B653E6"/>
    <w:lvl w:ilvl="0" w:tplc="5ED8EF90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21A96"/>
    <w:multiLevelType w:val="hybridMultilevel"/>
    <w:tmpl w:val="CD609576"/>
    <w:lvl w:ilvl="0" w:tplc="4036D4C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DB2FAE"/>
    <w:multiLevelType w:val="hybridMultilevel"/>
    <w:tmpl w:val="6BC02176"/>
    <w:lvl w:ilvl="0" w:tplc="9154E164">
      <w:start w:val="8"/>
      <w:numFmt w:val="decimal"/>
      <w:lvlText w:val="%1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7">
    <w:nsid w:val="64DB7F9D"/>
    <w:multiLevelType w:val="hybridMultilevel"/>
    <w:tmpl w:val="916452F6"/>
    <w:lvl w:ilvl="0" w:tplc="EAF6864C">
      <w:start w:val="8"/>
      <w:numFmt w:val="decimal"/>
      <w:lvlText w:val="%1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8">
    <w:nsid w:val="6CC9254B"/>
    <w:multiLevelType w:val="hybridMultilevel"/>
    <w:tmpl w:val="FC6A33BA"/>
    <w:lvl w:ilvl="0" w:tplc="BD2CB7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B4504"/>
    <w:multiLevelType w:val="hybridMultilevel"/>
    <w:tmpl w:val="2B5CD0B4"/>
    <w:lvl w:ilvl="0" w:tplc="43A6907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D12031"/>
    <w:multiLevelType w:val="singleLevel"/>
    <w:tmpl w:val="8C1698C8"/>
    <w:lvl w:ilvl="0">
      <w:start w:val="1"/>
      <w:numFmt w:val="decimal"/>
      <w:lvlText w:val="1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2"/>
  </w:num>
  <w:num w:numId="9">
    <w:abstractNumId w:val="5"/>
  </w:num>
  <w:num w:numId="10">
    <w:abstractNumId w:val="15"/>
  </w:num>
  <w:num w:numId="11">
    <w:abstractNumId w:val="1"/>
  </w:num>
  <w:num w:numId="12">
    <w:abstractNumId w:val="20"/>
  </w:num>
  <w:num w:numId="13">
    <w:abstractNumId w:val="3"/>
  </w:num>
  <w:num w:numId="14">
    <w:abstractNumId w:val="8"/>
  </w:num>
  <w:num w:numId="15">
    <w:abstractNumId w:val="12"/>
  </w:num>
  <w:num w:numId="16">
    <w:abstractNumId w:val="28"/>
  </w:num>
  <w:num w:numId="17">
    <w:abstractNumId w:val="29"/>
  </w:num>
  <w:num w:numId="18">
    <w:abstractNumId w:val="26"/>
  </w:num>
  <w:num w:numId="19">
    <w:abstractNumId w:val="27"/>
  </w:num>
  <w:num w:numId="20">
    <w:abstractNumId w:val="21"/>
  </w:num>
  <w:num w:numId="21">
    <w:abstractNumId w:val="16"/>
  </w:num>
  <w:num w:numId="22">
    <w:abstractNumId w:val="19"/>
  </w:num>
  <w:num w:numId="23">
    <w:abstractNumId w:val="24"/>
  </w:num>
  <w:num w:numId="24">
    <w:abstractNumId w:val="4"/>
  </w:num>
  <w:num w:numId="25">
    <w:abstractNumId w:val="30"/>
  </w:num>
  <w:num w:numId="26">
    <w:abstractNumId w:val="30"/>
    <w:lvlOverride w:ilvl="0">
      <w:lvl w:ilvl="0">
        <w:start w:val="1"/>
        <w:numFmt w:val="decimal"/>
        <w:lvlText w:val="1.3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9">
    <w:abstractNumId w:val="23"/>
  </w:num>
  <w:num w:numId="30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1">
    <w:abstractNumId w:val="6"/>
  </w:num>
  <w:num w:numId="32">
    <w:abstractNumId w:val="11"/>
  </w:num>
  <w:num w:numId="3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B2"/>
    <w:rsid w:val="00072BF1"/>
    <w:rsid w:val="000B383D"/>
    <w:rsid w:val="000D2B9B"/>
    <w:rsid w:val="000E3D1A"/>
    <w:rsid w:val="001366DC"/>
    <w:rsid w:val="0013758C"/>
    <w:rsid w:val="00164072"/>
    <w:rsid w:val="0017102E"/>
    <w:rsid w:val="001B1F3F"/>
    <w:rsid w:val="001B7DBD"/>
    <w:rsid w:val="001C025B"/>
    <w:rsid w:val="001C75F6"/>
    <w:rsid w:val="001D6AF9"/>
    <w:rsid w:val="001D6E27"/>
    <w:rsid w:val="001F647B"/>
    <w:rsid w:val="002259D2"/>
    <w:rsid w:val="00227C93"/>
    <w:rsid w:val="002376D9"/>
    <w:rsid w:val="0026583B"/>
    <w:rsid w:val="00280A11"/>
    <w:rsid w:val="002A079B"/>
    <w:rsid w:val="002C5A37"/>
    <w:rsid w:val="002E6A64"/>
    <w:rsid w:val="00302353"/>
    <w:rsid w:val="0030528A"/>
    <w:rsid w:val="00333DF3"/>
    <w:rsid w:val="003966A7"/>
    <w:rsid w:val="003A13ED"/>
    <w:rsid w:val="003C7732"/>
    <w:rsid w:val="00413915"/>
    <w:rsid w:val="00423AA2"/>
    <w:rsid w:val="00447B37"/>
    <w:rsid w:val="00451D74"/>
    <w:rsid w:val="00474F72"/>
    <w:rsid w:val="0048350D"/>
    <w:rsid w:val="004B3B75"/>
    <w:rsid w:val="004C485E"/>
    <w:rsid w:val="00504D19"/>
    <w:rsid w:val="005379EF"/>
    <w:rsid w:val="005704DE"/>
    <w:rsid w:val="005A048A"/>
    <w:rsid w:val="005A3255"/>
    <w:rsid w:val="005B5E7D"/>
    <w:rsid w:val="005C6BEA"/>
    <w:rsid w:val="005E5908"/>
    <w:rsid w:val="00621A66"/>
    <w:rsid w:val="00624678"/>
    <w:rsid w:val="0065520A"/>
    <w:rsid w:val="00655D86"/>
    <w:rsid w:val="0069407B"/>
    <w:rsid w:val="006B0109"/>
    <w:rsid w:val="006D482C"/>
    <w:rsid w:val="00712F20"/>
    <w:rsid w:val="007820C0"/>
    <w:rsid w:val="00791422"/>
    <w:rsid w:val="007C000B"/>
    <w:rsid w:val="007D1AC8"/>
    <w:rsid w:val="007D7BB0"/>
    <w:rsid w:val="00813290"/>
    <w:rsid w:val="008159AB"/>
    <w:rsid w:val="0081706C"/>
    <w:rsid w:val="00836959"/>
    <w:rsid w:val="00846E22"/>
    <w:rsid w:val="008476CD"/>
    <w:rsid w:val="00854E84"/>
    <w:rsid w:val="00865D88"/>
    <w:rsid w:val="0089583F"/>
    <w:rsid w:val="008A3544"/>
    <w:rsid w:val="008A7839"/>
    <w:rsid w:val="00910680"/>
    <w:rsid w:val="009629C5"/>
    <w:rsid w:val="009F04DA"/>
    <w:rsid w:val="00A01068"/>
    <w:rsid w:val="00A11701"/>
    <w:rsid w:val="00A1293A"/>
    <w:rsid w:val="00A351DE"/>
    <w:rsid w:val="00A50C37"/>
    <w:rsid w:val="00A55D9A"/>
    <w:rsid w:val="00AA182B"/>
    <w:rsid w:val="00AB22BC"/>
    <w:rsid w:val="00B143B3"/>
    <w:rsid w:val="00B15F80"/>
    <w:rsid w:val="00B214CC"/>
    <w:rsid w:val="00B55874"/>
    <w:rsid w:val="00B72654"/>
    <w:rsid w:val="00B97E19"/>
    <w:rsid w:val="00BB6366"/>
    <w:rsid w:val="00BE0D28"/>
    <w:rsid w:val="00BE2325"/>
    <w:rsid w:val="00BE32D1"/>
    <w:rsid w:val="00C0329A"/>
    <w:rsid w:val="00C24666"/>
    <w:rsid w:val="00C662C0"/>
    <w:rsid w:val="00C90B53"/>
    <w:rsid w:val="00CE4334"/>
    <w:rsid w:val="00CE502F"/>
    <w:rsid w:val="00D017CA"/>
    <w:rsid w:val="00D24616"/>
    <w:rsid w:val="00D3771D"/>
    <w:rsid w:val="00D43D9C"/>
    <w:rsid w:val="00D82AD1"/>
    <w:rsid w:val="00D9034D"/>
    <w:rsid w:val="00DB03FF"/>
    <w:rsid w:val="00DB4CB2"/>
    <w:rsid w:val="00DC4FCD"/>
    <w:rsid w:val="00DE0824"/>
    <w:rsid w:val="00DE59E0"/>
    <w:rsid w:val="00E024D1"/>
    <w:rsid w:val="00E1370F"/>
    <w:rsid w:val="00E17F85"/>
    <w:rsid w:val="00E418E5"/>
    <w:rsid w:val="00E758F3"/>
    <w:rsid w:val="00E86F6F"/>
    <w:rsid w:val="00ED66C7"/>
    <w:rsid w:val="00EF1E32"/>
    <w:rsid w:val="00F31C35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F3"/>
    <w:pPr>
      <w:widowControl w:val="0"/>
      <w:suppressAutoHyphens/>
      <w:autoSpaceDE w:val="0"/>
    </w:pPr>
    <w:rPr>
      <w:rFonts w:ascii="font311" w:eastAsia="font311" w:hAnsi="font31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NumberingSymbols">
    <w:name w:val="Numbering Symbols"/>
    <w:rPr>
      <w:sz w:val="20"/>
      <w:szCs w:val="20"/>
      <w:lang w:val="ru-RU"/>
    </w:rPr>
  </w:style>
  <w:style w:type="character" w:customStyle="1" w:styleId="WW-NumberingSymbols">
    <w:name w:val="WW-Numbering Symbols"/>
    <w:rPr>
      <w:rFonts w:ascii="font311" w:eastAsia="font311" w:hAnsi="font311" w:cs="font311"/>
      <w:color w:val="auto"/>
      <w:sz w:val="20"/>
      <w:szCs w:val="20"/>
      <w:lang w:val="ru-RU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E32D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E32D1"/>
    <w:rPr>
      <w:rFonts w:ascii="Tahoma" w:eastAsia="font311" w:hAnsi="Tahoma" w:cs="Tahoma"/>
      <w:sz w:val="16"/>
      <w:szCs w:val="16"/>
      <w:lang/>
    </w:rPr>
  </w:style>
  <w:style w:type="character" w:customStyle="1" w:styleId="11">
    <w:name w:val="Основной текст1"/>
    <w:rsid w:val="00C90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c">
    <w:name w:val="Основной текст_"/>
    <w:link w:val="2"/>
    <w:rsid w:val="00C90B5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C90B53"/>
    <w:pPr>
      <w:shd w:val="clear" w:color="auto" w:fill="FFFFFF"/>
      <w:suppressAutoHyphens w:val="0"/>
      <w:autoSpaceDE/>
      <w:spacing w:before="60" w:after="720" w:line="0" w:lineRule="atLeast"/>
      <w:jc w:val="center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styleId="ad">
    <w:name w:val="Hyperlink"/>
    <w:uiPriority w:val="99"/>
    <w:unhideWhenUsed/>
    <w:rsid w:val="007C00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F3"/>
    <w:pPr>
      <w:widowControl w:val="0"/>
      <w:suppressAutoHyphens/>
      <w:autoSpaceDE w:val="0"/>
    </w:pPr>
    <w:rPr>
      <w:rFonts w:ascii="font311" w:eastAsia="font311" w:hAnsi="font31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NumberingSymbols">
    <w:name w:val="Numbering Symbols"/>
    <w:rPr>
      <w:sz w:val="20"/>
      <w:szCs w:val="20"/>
      <w:lang w:val="ru-RU"/>
    </w:rPr>
  </w:style>
  <w:style w:type="character" w:customStyle="1" w:styleId="WW-NumberingSymbols">
    <w:name w:val="WW-Numbering Symbols"/>
    <w:rPr>
      <w:rFonts w:ascii="font311" w:eastAsia="font311" w:hAnsi="font311" w:cs="font311"/>
      <w:color w:val="auto"/>
      <w:sz w:val="20"/>
      <w:szCs w:val="20"/>
      <w:lang w:val="ru-RU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E32D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E32D1"/>
    <w:rPr>
      <w:rFonts w:ascii="Tahoma" w:eastAsia="font311" w:hAnsi="Tahoma" w:cs="Tahoma"/>
      <w:sz w:val="16"/>
      <w:szCs w:val="16"/>
      <w:lang/>
    </w:rPr>
  </w:style>
  <w:style w:type="character" w:customStyle="1" w:styleId="11">
    <w:name w:val="Основной текст1"/>
    <w:rsid w:val="00C90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c">
    <w:name w:val="Основной текст_"/>
    <w:link w:val="2"/>
    <w:rsid w:val="00C90B5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C90B53"/>
    <w:pPr>
      <w:shd w:val="clear" w:color="auto" w:fill="FFFFFF"/>
      <w:suppressAutoHyphens w:val="0"/>
      <w:autoSpaceDE/>
      <w:spacing w:before="60" w:after="720" w:line="0" w:lineRule="atLeast"/>
      <w:jc w:val="center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styleId="ad">
    <w:name w:val="Hyperlink"/>
    <w:uiPriority w:val="99"/>
    <w:unhideWhenUsed/>
    <w:rsid w:val="007C0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53708-F9D0-4DA0-90EE-0B5CB2C6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«Наумовское сельское поселение»</vt:lpstr>
    </vt:vector>
  </TitlesOfParts>
  <Company>Наумовское С П</Company>
  <LinksUpToDate>false</LinksUpToDate>
  <CharactersWithSpaces>1241</CharactersWithSpaces>
  <SharedDoc>false</SharedDoc>
  <HLinks>
    <vt:vector size="6" baseType="variant">
      <vt:variant>
        <vt:i4>6094923</vt:i4>
      </vt:variant>
      <vt:variant>
        <vt:i4>0</vt:i4>
      </vt:variant>
      <vt:variant>
        <vt:i4>0</vt:i4>
      </vt:variant>
      <vt:variant>
        <vt:i4>5</vt:i4>
      </vt:variant>
      <vt:variant>
        <vt:lpwstr>http://www.naumovka.tomsk.ru/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«Наумовское сельское поселение»</dc:title>
  <dc:creator>Наумовское С П</dc:creator>
  <cp:lastModifiedBy>User</cp:lastModifiedBy>
  <cp:revision>2</cp:revision>
  <cp:lastPrinted>2025-06-02T09:38:00Z</cp:lastPrinted>
  <dcterms:created xsi:type="dcterms:W3CDTF">2025-06-03T01:58:00Z</dcterms:created>
  <dcterms:modified xsi:type="dcterms:W3CDTF">2025-06-03T01:58:00Z</dcterms:modified>
</cp:coreProperties>
</file>