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61" w:rsidRPr="00D80BDE" w:rsidRDefault="00AA7D7E" w:rsidP="007C2F61">
      <w:pPr>
        <w:spacing w:after="0" w:line="240" w:lineRule="auto"/>
        <w:jc w:val="center"/>
        <w:rPr>
          <w:rFonts w:ascii="Arial" w:hAnsi="Arial" w:cs="Arial"/>
          <w:b/>
          <w:sz w:val="24"/>
          <w:szCs w:val="24"/>
        </w:rPr>
      </w:pPr>
      <w:r>
        <w:rPr>
          <w:rFonts w:ascii="Arial" w:hAnsi="Arial" w:cs="Arial"/>
          <w:b/>
          <w:sz w:val="24"/>
          <w:szCs w:val="24"/>
        </w:rPr>
        <w:t xml:space="preserve">  </w:t>
      </w:r>
      <w:r w:rsidR="007C2F61" w:rsidRPr="00D80BDE">
        <w:rPr>
          <w:rFonts w:ascii="Arial" w:hAnsi="Arial" w:cs="Arial"/>
          <w:b/>
          <w:sz w:val="24"/>
          <w:szCs w:val="24"/>
        </w:rPr>
        <w:t xml:space="preserve">ТОМСКАЯ  ОБЛАСТЬ  </w:t>
      </w:r>
    </w:p>
    <w:p w:rsidR="007C2F61" w:rsidRPr="00D80BDE" w:rsidRDefault="007C2F61" w:rsidP="007C2F61">
      <w:pPr>
        <w:spacing w:after="0" w:line="240" w:lineRule="auto"/>
        <w:jc w:val="center"/>
        <w:rPr>
          <w:rFonts w:ascii="Arial" w:hAnsi="Arial" w:cs="Arial"/>
          <w:b/>
          <w:sz w:val="24"/>
          <w:szCs w:val="24"/>
        </w:rPr>
      </w:pPr>
      <w:r w:rsidRPr="00D80BDE">
        <w:rPr>
          <w:rFonts w:ascii="Arial" w:hAnsi="Arial" w:cs="Arial"/>
          <w:b/>
          <w:sz w:val="24"/>
          <w:szCs w:val="24"/>
        </w:rPr>
        <w:t>ТОМСКИЙ  РАЙОН</w:t>
      </w:r>
    </w:p>
    <w:p w:rsidR="007C2F61" w:rsidRPr="00D80BDE" w:rsidRDefault="007C2F61" w:rsidP="007C2F61">
      <w:pPr>
        <w:spacing w:after="0" w:line="240" w:lineRule="auto"/>
        <w:jc w:val="center"/>
        <w:rPr>
          <w:rFonts w:ascii="Arial" w:hAnsi="Arial" w:cs="Arial"/>
          <w:b/>
          <w:sz w:val="24"/>
          <w:szCs w:val="24"/>
        </w:rPr>
      </w:pPr>
      <w:r w:rsidRPr="00D80BDE">
        <w:rPr>
          <w:rFonts w:ascii="Arial" w:hAnsi="Arial" w:cs="Arial"/>
          <w:b/>
          <w:sz w:val="24"/>
          <w:szCs w:val="24"/>
        </w:rPr>
        <w:t xml:space="preserve">СОВЕТ  ВОРОНИНСКОГО СЕЛЬСКОГО  ПОСЕЛЕНИЯ       </w:t>
      </w:r>
    </w:p>
    <w:p w:rsidR="007C2F61" w:rsidRPr="00D80BDE" w:rsidRDefault="007C2F61" w:rsidP="007C2F61">
      <w:pPr>
        <w:spacing w:after="0" w:line="240" w:lineRule="auto"/>
        <w:jc w:val="center"/>
        <w:rPr>
          <w:rFonts w:ascii="Arial" w:hAnsi="Arial" w:cs="Arial"/>
          <w:b/>
          <w:sz w:val="24"/>
          <w:szCs w:val="24"/>
        </w:rPr>
      </w:pPr>
      <w:r w:rsidRPr="00D80BDE">
        <w:rPr>
          <w:rFonts w:ascii="Arial" w:hAnsi="Arial" w:cs="Arial"/>
          <w:b/>
          <w:sz w:val="24"/>
          <w:szCs w:val="24"/>
        </w:rPr>
        <w:t xml:space="preserve">                                 </w:t>
      </w:r>
    </w:p>
    <w:p w:rsidR="007C2F61" w:rsidRDefault="007C2F61" w:rsidP="007C2F61">
      <w:pPr>
        <w:spacing w:after="0"/>
        <w:jc w:val="center"/>
        <w:rPr>
          <w:rFonts w:ascii="Arial" w:hAnsi="Arial" w:cs="Arial"/>
          <w:b/>
          <w:bCs/>
          <w:color w:val="000000"/>
          <w:sz w:val="24"/>
          <w:szCs w:val="24"/>
        </w:rPr>
      </w:pPr>
      <w:r w:rsidRPr="00D80BDE">
        <w:rPr>
          <w:rFonts w:ascii="Arial" w:hAnsi="Arial" w:cs="Arial"/>
          <w:b/>
          <w:bCs/>
          <w:color w:val="000000"/>
          <w:sz w:val="24"/>
          <w:szCs w:val="24"/>
        </w:rPr>
        <w:t xml:space="preserve">РЕШЕНИЕ  № </w:t>
      </w:r>
      <w:r w:rsidR="008A50D2" w:rsidRPr="00D80BDE">
        <w:rPr>
          <w:rFonts w:ascii="Arial" w:hAnsi="Arial" w:cs="Arial"/>
          <w:b/>
          <w:bCs/>
          <w:color w:val="000000"/>
          <w:sz w:val="24"/>
          <w:szCs w:val="24"/>
        </w:rPr>
        <w:t>17</w:t>
      </w:r>
    </w:p>
    <w:p w:rsidR="00AA7D7E" w:rsidRPr="00D80BDE" w:rsidRDefault="00AA7D7E" w:rsidP="007C2F61">
      <w:pPr>
        <w:spacing w:after="0"/>
        <w:jc w:val="center"/>
        <w:rPr>
          <w:rFonts w:ascii="Arial" w:hAnsi="Arial" w:cs="Arial"/>
          <w:b/>
          <w:bCs/>
          <w:sz w:val="24"/>
          <w:szCs w:val="24"/>
        </w:rPr>
      </w:pPr>
    </w:p>
    <w:p w:rsidR="00AA7D7E" w:rsidRDefault="00AA7D7E" w:rsidP="00AA7D7E">
      <w:pPr>
        <w:rPr>
          <w:rFonts w:ascii="Arial" w:hAnsi="Arial" w:cs="Arial"/>
          <w:bCs/>
          <w:color w:val="000000"/>
          <w:sz w:val="24"/>
          <w:szCs w:val="24"/>
        </w:rPr>
      </w:pPr>
      <w:r w:rsidRPr="008A4F96">
        <w:rPr>
          <w:rFonts w:ascii="Arial" w:hAnsi="Arial" w:cs="Arial"/>
          <w:bCs/>
          <w:color w:val="000000"/>
          <w:sz w:val="24"/>
          <w:szCs w:val="24"/>
        </w:rPr>
        <w:t xml:space="preserve">д. Воронино        </w:t>
      </w:r>
      <w:r>
        <w:rPr>
          <w:rFonts w:ascii="Arial" w:hAnsi="Arial" w:cs="Arial"/>
          <w:bCs/>
          <w:color w:val="000000"/>
          <w:sz w:val="24"/>
          <w:szCs w:val="24"/>
        </w:rPr>
        <w:t xml:space="preserve">                                                                       </w:t>
      </w:r>
      <w:r w:rsidRPr="008A4F96">
        <w:rPr>
          <w:rFonts w:ascii="Arial" w:hAnsi="Arial" w:cs="Arial"/>
          <w:bCs/>
          <w:color w:val="000000"/>
          <w:sz w:val="24"/>
          <w:szCs w:val="24"/>
        </w:rPr>
        <w:t xml:space="preserve">        </w:t>
      </w:r>
      <w:r>
        <w:rPr>
          <w:rFonts w:ascii="Arial" w:hAnsi="Arial" w:cs="Arial"/>
          <w:bCs/>
          <w:color w:val="000000"/>
          <w:sz w:val="24"/>
          <w:szCs w:val="24"/>
        </w:rPr>
        <w:t xml:space="preserve"> </w:t>
      </w:r>
      <w:r w:rsidRPr="008A4F96">
        <w:rPr>
          <w:rFonts w:ascii="Arial" w:hAnsi="Arial" w:cs="Arial"/>
          <w:bCs/>
          <w:color w:val="000000"/>
          <w:sz w:val="24"/>
          <w:szCs w:val="24"/>
        </w:rPr>
        <w:t xml:space="preserve">29 мая  2019г.   </w:t>
      </w:r>
    </w:p>
    <w:p w:rsidR="00AA7D7E" w:rsidRPr="008A4F96" w:rsidRDefault="00AA7D7E" w:rsidP="00AA7D7E">
      <w:pPr>
        <w:rPr>
          <w:rFonts w:ascii="Arial" w:hAnsi="Arial" w:cs="Arial"/>
          <w:bCs/>
          <w:color w:val="000000"/>
          <w:sz w:val="24"/>
          <w:szCs w:val="24"/>
        </w:rPr>
      </w:pPr>
      <w:r>
        <w:rPr>
          <w:rFonts w:ascii="Arial" w:hAnsi="Arial" w:cs="Arial"/>
          <w:bCs/>
          <w:color w:val="000000"/>
          <w:sz w:val="24"/>
          <w:szCs w:val="24"/>
        </w:rPr>
        <w:t xml:space="preserve">                                                                                          </w:t>
      </w:r>
      <w:r w:rsidRPr="008A4F96">
        <w:rPr>
          <w:rFonts w:ascii="Arial" w:hAnsi="Arial" w:cs="Arial"/>
          <w:bCs/>
          <w:color w:val="000000"/>
          <w:sz w:val="24"/>
          <w:szCs w:val="24"/>
        </w:rPr>
        <w:t xml:space="preserve">4 - е собрание  4-го созыва                                                                                            </w:t>
      </w:r>
      <w:r>
        <w:rPr>
          <w:rFonts w:ascii="Arial" w:hAnsi="Arial" w:cs="Arial"/>
          <w:bCs/>
          <w:color w:val="000000"/>
          <w:sz w:val="24"/>
          <w:szCs w:val="24"/>
        </w:rPr>
        <w:t xml:space="preserve">                                         </w:t>
      </w:r>
    </w:p>
    <w:p w:rsidR="007C2F61" w:rsidRPr="00D80BDE" w:rsidRDefault="007C2F61" w:rsidP="007C2F61">
      <w:pPr>
        <w:spacing w:after="0"/>
        <w:jc w:val="both"/>
        <w:rPr>
          <w:rFonts w:ascii="Arial" w:hAnsi="Arial" w:cs="Arial"/>
          <w:b/>
          <w:bCs/>
          <w:color w:val="000000"/>
          <w:sz w:val="24"/>
          <w:szCs w:val="24"/>
        </w:rPr>
      </w:pPr>
    </w:p>
    <w:p w:rsidR="007C2F61" w:rsidRPr="00D80BDE" w:rsidRDefault="007C2F61" w:rsidP="007C2F61">
      <w:pPr>
        <w:ind w:left="284" w:firstLine="811"/>
        <w:jc w:val="both"/>
        <w:rPr>
          <w:rFonts w:ascii="Arial" w:hAnsi="Arial" w:cs="Arial"/>
          <w:b/>
          <w:sz w:val="24"/>
          <w:szCs w:val="24"/>
        </w:rPr>
      </w:pPr>
      <w:r w:rsidRPr="00D80BDE">
        <w:rPr>
          <w:rFonts w:ascii="Arial" w:hAnsi="Arial" w:cs="Arial"/>
          <w:b/>
          <w:sz w:val="24"/>
          <w:szCs w:val="24"/>
        </w:rPr>
        <w:t>ОБ УТВЕРЖДЕНИИ ПОЛОЖЕНИЯ О ПОРЯДКЕ ПРОВЕДЕНИЯ КОНКУРСА ПО ОТБОРУ КАНДИДАТУР НА ДОЛЖНОСТЬ ГЛАВЫ МУНИЦИПАЛЬНОГО ОБРАЗОВАНИЯ  «ВОРОНИНСКОЕ  СЕЛЬСКОЕ ПОСЕЛЕНИЕ»</w:t>
      </w:r>
    </w:p>
    <w:p w:rsidR="007C2F61" w:rsidRPr="00D80BDE" w:rsidRDefault="007C2F61" w:rsidP="007C2F61">
      <w:pPr>
        <w:ind w:left="284" w:firstLine="811"/>
        <w:jc w:val="both"/>
        <w:rPr>
          <w:rFonts w:ascii="Arial" w:hAnsi="Arial" w:cs="Arial"/>
          <w:b/>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В </w:t>
      </w:r>
      <w:proofErr w:type="gramStart"/>
      <w:r w:rsidRPr="00D80BDE">
        <w:rPr>
          <w:rFonts w:ascii="Arial" w:hAnsi="Arial" w:cs="Arial"/>
          <w:sz w:val="24"/>
          <w:szCs w:val="24"/>
        </w:rPr>
        <w:t>соответствии</w:t>
      </w:r>
      <w:proofErr w:type="gramEnd"/>
      <w:r w:rsidRPr="00D80BDE">
        <w:rPr>
          <w:rFonts w:ascii="Arial" w:hAnsi="Arial" w:cs="Arial"/>
          <w:sz w:val="24"/>
          <w:szCs w:val="24"/>
        </w:rPr>
        <w:t xml:space="preserve"> со статьей 36 Федерального закона от 06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на основании части 2 статьи 27 Устава муниципального образования «Воронинское  сельское поселение»</w:t>
      </w:r>
    </w:p>
    <w:p w:rsidR="007C2F61" w:rsidRPr="00D80BDE" w:rsidRDefault="007C2F61" w:rsidP="007C2F61">
      <w:pPr>
        <w:jc w:val="both"/>
        <w:rPr>
          <w:rFonts w:ascii="Arial" w:hAnsi="Arial" w:cs="Arial"/>
          <w:b/>
          <w:sz w:val="24"/>
          <w:szCs w:val="24"/>
        </w:rPr>
      </w:pPr>
      <w:r w:rsidRPr="00D80BDE">
        <w:rPr>
          <w:rFonts w:ascii="Arial" w:hAnsi="Arial" w:cs="Arial"/>
          <w:b/>
          <w:sz w:val="24"/>
          <w:szCs w:val="24"/>
        </w:rPr>
        <w:t>Совет Воронинского сельского поселения РЕШИЛ:</w:t>
      </w:r>
    </w:p>
    <w:p w:rsidR="007C2F61" w:rsidRPr="00D80BDE" w:rsidRDefault="007C2F61" w:rsidP="007C2F61">
      <w:pPr>
        <w:contextualSpacing/>
        <w:jc w:val="both"/>
        <w:rPr>
          <w:rFonts w:ascii="Arial" w:hAnsi="Arial" w:cs="Arial"/>
          <w:sz w:val="24"/>
          <w:szCs w:val="24"/>
        </w:rPr>
      </w:pPr>
      <w:r w:rsidRPr="00D80BDE">
        <w:rPr>
          <w:rFonts w:ascii="Arial" w:hAnsi="Arial" w:cs="Arial"/>
          <w:sz w:val="24"/>
          <w:szCs w:val="24"/>
        </w:rPr>
        <w:t>1. Утвердить Положение о порядке проведения конкурса по отбору кандидатур на должность Главы муниципального образования «Воронинское сельское поселение» согласно приложению.</w:t>
      </w:r>
    </w:p>
    <w:p w:rsidR="007C2F61" w:rsidRPr="00D80BDE" w:rsidRDefault="007C2F61" w:rsidP="007C2F61">
      <w:pPr>
        <w:tabs>
          <w:tab w:val="num" w:pos="709"/>
        </w:tabs>
        <w:jc w:val="both"/>
        <w:rPr>
          <w:rFonts w:ascii="Arial" w:hAnsi="Arial" w:cs="Arial"/>
          <w:sz w:val="24"/>
          <w:szCs w:val="24"/>
        </w:rPr>
      </w:pPr>
      <w:r w:rsidRPr="00D80BDE">
        <w:rPr>
          <w:rFonts w:ascii="Arial" w:hAnsi="Arial" w:cs="Arial"/>
          <w:sz w:val="24"/>
          <w:szCs w:val="24"/>
        </w:rPr>
        <w:t>2. Направить настоящее решение Главе  Воронинского сельского поселения для подписания, опубликования в информационном бюллетене Воронинского сельского поселения и размещения на официальном сайте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 в информационно-телекоммуникационной сети Интернет – </w:t>
      </w:r>
      <w:hyperlink r:id="rId9" w:history="1">
        <w:r w:rsidRPr="00D80BDE">
          <w:rPr>
            <w:rStyle w:val="af5"/>
            <w:rFonts w:ascii="Arial" w:hAnsi="Arial" w:cs="Arial"/>
            <w:sz w:val="24"/>
            <w:szCs w:val="24"/>
          </w:rPr>
          <w:t>http://www.voronadm.ru/</w:t>
        </w:r>
      </w:hyperlink>
    </w:p>
    <w:p w:rsidR="007C2F61" w:rsidRPr="00D80BDE" w:rsidRDefault="007C2F61" w:rsidP="007C2F61">
      <w:pPr>
        <w:tabs>
          <w:tab w:val="left" w:pos="0"/>
          <w:tab w:val="left" w:pos="993"/>
        </w:tabs>
        <w:jc w:val="both"/>
        <w:rPr>
          <w:rFonts w:ascii="Arial" w:hAnsi="Arial" w:cs="Arial"/>
          <w:sz w:val="24"/>
          <w:szCs w:val="24"/>
        </w:rPr>
      </w:pPr>
      <w:r w:rsidRPr="00D80BDE">
        <w:rPr>
          <w:rFonts w:ascii="Arial" w:hAnsi="Arial" w:cs="Arial"/>
          <w:sz w:val="24"/>
          <w:szCs w:val="24"/>
        </w:rPr>
        <w:t>3. Настоящее решение вступает в силу со дня его официального опубликования.</w:t>
      </w: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rPr>
          <w:rFonts w:ascii="Arial" w:hAnsi="Arial" w:cs="Arial"/>
          <w:sz w:val="24"/>
          <w:szCs w:val="24"/>
        </w:rPr>
      </w:pPr>
      <w:r w:rsidRPr="00D80BDE">
        <w:rPr>
          <w:rFonts w:ascii="Arial" w:hAnsi="Arial" w:cs="Arial"/>
          <w:sz w:val="24"/>
          <w:szCs w:val="24"/>
        </w:rPr>
        <w:t>Председатель Совета (Глава поселения)</w:t>
      </w:r>
      <w:r w:rsidRPr="00D80BDE">
        <w:rPr>
          <w:rFonts w:ascii="Arial" w:hAnsi="Arial" w:cs="Arial"/>
          <w:sz w:val="24"/>
          <w:szCs w:val="24"/>
        </w:rPr>
        <w:tab/>
      </w:r>
      <w:r w:rsidRPr="00D80BDE">
        <w:rPr>
          <w:rFonts w:ascii="Arial" w:hAnsi="Arial" w:cs="Arial"/>
          <w:sz w:val="24"/>
          <w:szCs w:val="24"/>
        </w:rPr>
        <w:tab/>
      </w:r>
      <w:r w:rsidRPr="00D80BDE">
        <w:rPr>
          <w:rFonts w:ascii="Arial" w:hAnsi="Arial" w:cs="Arial"/>
          <w:sz w:val="24"/>
          <w:szCs w:val="24"/>
        </w:rPr>
        <w:tab/>
        <w:t xml:space="preserve">                              </w:t>
      </w:r>
      <w:r w:rsidRPr="00D80BDE">
        <w:rPr>
          <w:rFonts w:ascii="Arial" w:hAnsi="Arial" w:cs="Arial"/>
          <w:sz w:val="24"/>
          <w:szCs w:val="24"/>
        </w:rPr>
        <w:tab/>
        <w:t>А.В. Пинус</w:t>
      </w: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ind w:left="6096"/>
        <w:contextualSpacing/>
        <w:jc w:val="both"/>
        <w:rPr>
          <w:rFonts w:ascii="Arial" w:hAnsi="Arial" w:cs="Arial"/>
          <w:sz w:val="24"/>
          <w:szCs w:val="24"/>
        </w:rPr>
      </w:pPr>
    </w:p>
    <w:p w:rsidR="007C2F61" w:rsidRPr="00D80BDE" w:rsidRDefault="007C2F61" w:rsidP="007C2F61">
      <w:pPr>
        <w:ind w:left="6096"/>
        <w:contextualSpacing/>
        <w:jc w:val="both"/>
        <w:rPr>
          <w:rFonts w:ascii="Arial" w:hAnsi="Arial" w:cs="Arial"/>
          <w:sz w:val="24"/>
          <w:szCs w:val="24"/>
        </w:rPr>
      </w:pPr>
    </w:p>
    <w:p w:rsidR="007C2F61" w:rsidRPr="00D80BDE" w:rsidRDefault="007C2F61" w:rsidP="007C2F61">
      <w:pPr>
        <w:ind w:left="6096"/>
        <w:contextualSpacing/>
        <w:jc w:val="both"/>
        <w:rPr>
          <w:rFonts w:ascii="Arial" w:hAnsi="Arial" w:cs="Arial"/>
          <w:sz w:val="24"/>
          <w:szCs w:val="24"/>
        </w:rPr>
      </w:pPr>
    </w:p>
    <w:p w:rsidR="007C2F61" w:rsidRDefault="007C2F61" w:rsidP="007C2F61">
      <w:pPr>
        <w:ind w:left="6096"/>
        <w:contextualSpacing/>
        <w:jc w:val="both"/>
        <w:rPr>
          <w:rFonts w:ascii="Arial" w:hAnsi="Arial" w:cs="Arial"/>
          <w:sz w:val="24"/>
          <w:szCs w:val="24"/>
        </w:rPr>
      </w:pPr>
    </w:p>
    <w:p w:rsidR="00D80BDE" w:rsidRPr="00D80BDE" w:rsidRDefault="00D80BDE" w:rsidP="007C2F61">
      <w:pPr>
        <w:ind w:left="6096"/>
        <w:contextualSpacing/>
        <w:jc w:val="both"/>
        <w:rPr>
          <w:rFonts w:ascii="Arial" w:hAnsi="Arial" w:cs="Arial"/>
          <w:sz w:val="24"/>
          <w:szCs w:val="24"/>
        </w:rPr>
      </w:pPr>
    </w:p>
    <w:p w:rsidR="00996E57" w:rsidRPr="00D80BDE" w:rsidRDefault="00996E57" w:rsidP="007C2F61">
      <w:pPr>
        <w:ind w:left="6096"/>
        <w:contextualSpacing/>
        <w:jc w:val="both"/>
        <w:rPr>
          <w:rFonts w:ascii="Arial" w:hAnsi="Arial" w:cs="Arial"/>
          <w:sz w:val="24"/>
          <w:szCs w:val="24"/>
        </w:rPr>
      </w:pPr>
    </w:p>
    <w:p w:rsidR="007C2F61" w:rsidRPr="00D80BDE" w:rsidRDefault="007C2F61" w:rsidP="007C2F61">
      <w:pPr>
        <w:ind w:left="6096"/>
        <w:contextualSpacing/>
        <w:jc w:val="both"/>
        <w:rPr>
          <w:rFonts w:ascii="Arial" w:hAnsi="Arial" w:cs="Arial"/>
          <w:sz w:val="24"/>
          <w:szCs w:val="24"/>
        </w:rPr>
      </w:pPr>
    </w:p>
    <w:p w:rsidR="007C2F61" w:rsidRPr="00D80BDE" w:rsidRDefault="007C2F61" w:rsidP="007C2F61">
      <w:pPr>
        <w:ind w:left="5670"/>
        <w:contextualSpacing/>
        <w:jc w:val="both"/>
        <w:rPr>
          <w:rFonts w:ascii="Arial" w:hAnsi="Arial" w:cs="Arial"/>
          <w:sz w:val="24"/>
          <w:szCs w:val="24"/>
        </w:rPr>
      </w:pPr>
      <w:r w:rsidRPr="00D80BDE">
        <w:rPr>
          <w:rFonts w:ascii="Arial" w:hAnsi="Arial" w:cs="Arial"/>
          <w:sz w:val="24"/>
          <w:szCs w:val="24"/>
        </w:rPr>
        <w:t>Приложение к решению Совета Воронинского</w:t>
      </w:r>
    </w:p>
    <w:p w:rsidR="007C2F61" w:rsidRPr="00D80BDE" w:rsidRDefault="007C2F61" w:rsidP="007C2F61">
      <w:pPr>
        <w:ind w:left="5670"/>
        <w:contextualSpacing/>
        <w:jc w:val="both"/>
        <w:rPr>
          <w:rFonts w:ascii="Arial" w:hAnsi="Arial" w:cs="Arial"/>
          <w:sz w:val="24"/>
          <w:szCs w:val="24"/>
        </w:rPr>
      </w:pPr>
      <w:r w:rsidRPr="00D80BDE">
        <w:rPr>
          <w:rFonts w:ascii="Arial" w:hAnsi="Arial" w:cs="Arial"/>
          <w:sz w:val="24"/>
          <w:szCs w:val="24"/>
        </w:rPr>
        <w:t>сельского поселения</w:t>
      </w:r>
      <w:r w:rsidR="008A50D2" w:rsidRPr="00D80BDE">
        <w:rPr>
          <w:rFonts w:ascii="Arial" w:hAnsi="Arial" w:cs="Arial"/>
          <w:sz w:val="24"/>
          <w:szCs w:val="24"/>
        </w:rPr>
        <w:t xml:space="preserve"> №1</w:t>
      </w:r>
      <w:r w:rsidR="00AA7D7E">
        <w:rPr>
          <w:rFonts w:ascii="Arial" w:hAnsi="Arial" w:cs="Arial"/>
          <w:sz w:val="24"/>
          <w:szCs w:val="24"/>
        </w:rPr>
        <w:t>7</w:t>
      </w:r>
      <w:r w:rsidR="008A50D2" w:rsidRPr="00D80BDE">
        <w:rPr>
          <w:rFonts w:ascii="Arial" w:hAnsi="Arial" w:cs="Arial"/>
          <w:sz w:val="24"/>
          <w:szCs w:val="24"/>
        </w:rPr>
        <w:t xml:space="preserve"> от </w:t>
      </w:r>
      <w:r w:rsidR="00AA7D7E">
        <w:rPr>
          <w:rFonts w:ascii="Arial" w:hAnsi="Arial" w:cs="Arial"/>
          <w:sz w:val="24"/>
          <w:szCs w:val="24"/>
        </w:rPr>
        <w:t>29</w:t>
      </w:r>
      <w:r w:rsidR="008A50D2" w:rsidRPr="00D80BDE">
        <w:rPr>
          <w:rFonts w:ascii="Arial" w:hAnsi="Arial" w:cs="Arial"/>
          <w:sz w:val="24"/>
          <w:szCs w:val="24"/>
        </w:rPr>
        <w:t>.05.2019</w:t>
      </w:r>
    </w:p>
    <w:p w:rsidR="007C2F61" w:rsidRPr="00D80BDE" w:rsidRDefault="007C2F61" w:rsidP="007C2F61">
      <w:pPr>
        <w:contextualSpacing/>
        <w:jc w:val="both"/>
        <w:rPr>
          <w:rFonts w:ascii="Arial" w:hAnsi="Arial" w:cs="Arial"/>
          <w:b/>
          <w:sz w:val="24"/>
          <w:szCs w:val="24"/>
        </w:rPr>
      </w:pPr>
    </w:p>
    <w:p w:rsidR="007C2F61" w:rsidRPr="00D80BDE" w:rsidRDefault="007C2F61" w:rsidP="007C2F61">
      <w:pPr>
        <w:contextualSpacing/>
        <w:jc w:val="center"/>
        <w:rPr>
          <w:rFonts w:ascii="Arial" w:hAnsi="Arial" w:cs="Arial"/>
          <w:b/>
          <w:sz w:val="24"/>
          <w:szCs w:val="24"/>
        </w:rPr>
      </w:pPr>
      <w:r w:rsidRPr="00D80BDE">
        <w:rPr>
          <w:rFonts w:ascii="Arial" w:hAnsi="Arial" w:cs="Arial"/>
          <w:b/>
          <w:sz w:val="24"/>
          <w:szCs w:val="24"/>
        </w:rPr>
        <w:t>Положение о порядке проведения конкурса по отбору</w:t>
      </w:r>
    </w:p>
    <w:p w:rsidR="007C2F61" w:rsidRPr="00D80BDE" w:rsidRDefault="007C2F61" w:rsidP="007C2F61">
      <w:pPr>
        <w:contextualSpacing/>
        <w:jc w:val="center"/>
        <w:rPr>
          <w:rFonts w:ascii="Arial" w:hAnsi="Arial" w:cs="Arial"/>
          <w:b/>
          <w:sz w:val="24"/>
          <w:szCs w:val="24"/>
        </w:rPr>
      </w:pPr>
      <w:r w:rsidRPr="00D80BDE">
        <w:rPr>
          <w:rFonts w:ascii="Arial" w:hAnsi="Arial" w:cs="Arial"/>
          <w:b/>
          <w:sz w:val="24"/>
          <w:szCs w:val="24"/>
        </w:rPr>
        <w:t>кандидатур на должность главы муниципального образования</w:t>
      </w:r>
    </w:p>
    <w:p w:rsidR="007C2F61" w:rsidRPr="00D80BDE" w:rsidRDefault="007C2F61" w:rsidP="007C2F61">
      <w:pPr>
        <w:contextualSpacing/>
        <w:jc w:val="center"/>
        <w:rPr>
          <w:rFonts w:ascii="Arial" w:hAnsi="Arial" w:cs="Arial"/>
          <w:b/>
          <w:sz w:val="24"/>
          <w:szCs w:val="24"/>
        </w:rPr>
      </w:pPr>
      <w:r w:rsidRPr="00D80BDE">
        <w:rPr>
          <w:rFonts w:ascii="Arial" w:hAnsi="Arial" w:cs="Arial"/>
          <w:b/>
          <w:sz w:val="24"/>
          <w:szCs w:val="24"/>
        </w:rPr>
        <w:t>«Воронинское сельское поселение»</w:t>
      </w:r>
    </w:p>
    <w:p w:rsidR="007C2F61" w:rsidRPr="00D80BDE" w:rsidRDefault="007C2F61" w:rsidP="007C2F61">
      <w:pPr>
        <w:contextualSpacing/>
        <w:jc w:val="both"/>
        <w:rPr>
          <w:rFonts w:ascii="Arial" w:hAnsi="Arial" w:cs="Arial"/>
          <w:sz w:val="24"/>
          <w:szCs w:val="24"/>
        </w:rPr>
      </w:pPr>
    </w:p>
    <w:p w:rsidR="007C2F61" w:rsidRPr="00D80BDE" w:rsidRDefault="007C2F61" w:rsidP="007C2F61">
      <w:pPr>
        <w:contextualSpacing/>
        <w:jc w:val="both"/>
        <w:rPr>
          <w:rFonts w:ascii="Arial" w:hAnsi="Arial" w:cs="Arial"/>
          <w:b/>
          <w:sz w:val="24"/>
          <w:szCs w:val="24"/>
        </w:rPr>
      </w:pPr>
      <w:r w:rsidRPr="00D80BDE">
        <w:rPr>
          <w:rFonts w:ascii="Arial" w:hAnsi="Arial" w:cs="Arial"/>
          <w:b/>
          <w:sz w:val="24"/>
          <w:szCs w:val="24"/>
        </w:rPr>
        <w:t>Раздел 1. Общие положения</w:t>
      </w:r>
    </w:p>
    <w:p w:rsidR="007C2F61" w:rsidRPr="00D80BDE" w:rsidRDefault="007C2F61" w:rsidP="007C2F61">
      <w:pPr>
        <w:contextualSpacing/>
        <w:jc w:val="both"/>
        <w:rPr>
          <w:rFonts w:ascii="Arial" w:hAnsi="Arial" w:cs="Arial"/>
          <w:sz w:val="24"/>
          <w:szCs w:val="24"/>
        </w:rPr>
      </w:pPr>
    </w:p>
    <w:p w:rsidR="007C2F61" w:rsidRPr="00D80BDE" w:rsidRDefault="007C2F61" w:rsidP="007C2F61">
      <w:pPr>
        <w:tabs>
          <w:tab w:val="left" w:pos="426"/>
        </w:tabs>
        <w:contextualSpacing/>
        <w:jc w:val="both"/>
        <w:rPr>
          <w:rFonts w:ascii="Arial" w:hAnsi="Arial" w:cs="Arial"/>
          <w:sz w:val="24"/>
          <w:szCs w:val="24"/>
        </w:rPr>
      </w:pPr>
      <w:r w:rsidRPr="00D80BDE">
        <w:rPr>
          <w:rFonts w:ascii="Arial" w:hAnsi="Arial" w:cs="Arial"/>
          <w:sz w:val="24"/>
          <w:szCs w:val="24"/>
        </w:rPr>
        <w:t xml:space="preserve">1.1. </w:t>
      </w:r>
      <w:proofErr w:type="gramStart"/>
      <w:r w:rsidRPr="00D80BDE">
        <w:rPr>
          <w:rFonts w:ascii="Arial" w:hAnsi="Arial" w:cs="Arial"/>
          <w:sz w:val="24"/>
          <w:szCs w:val="24"/>
        </w:rPr>
        <w:t xml:space="preserve">Настоящее Положение разработано в соответствии со </w:t>
      </w:r>
      <w:hyperlink r:id="rId10" w:history="1">
        <w:r w:rsidRPr="00D80BDE">
          <w:rPr>
            <w:rFonts w:ascii="Arial" w:hAnsi="Arial" w:cs="Arial"/>
            <w:sz w:val="24"/>
            <w:szCs w:val="24"/>
          </w:rPr>
          <w:t>статьей 36</w:t>
        </w:r>
      </w:hyperlink>
      <w:r w:rsidRPr="00D80BDE">
        <w:rPr>
          <w:rFonts w:ascii="Arial" w:hAnsi="Arial" w:cs="Arial"/>
          <w:sz w:val="24"/>
          <w:szCs w:val="24"/>
        </w:rPr>
        <w:t xml:space="preserve"> Федерального закона от 06 октября 2003 N 131-ФЗ "Об общих принципах организации местного самоуправления в Российской Федерации", </w:t>
      </w:r>
      <w:hyperlink r:id="rId11" w:history="1">
        <w:r w:rsidRPr="00D80BDE">
          <w:rPr>
            <w:rFonts w:ascii="Arial" w:hAnsi="Arial" w:cs="Arial"/>
            <w:sz w:val="24"/>
            <w:szCs w:val="24"/>
          </w:rPr>
          <w:t>Законом</w:t>
        </w:r>
      </w:hyperlink>
      <w:r w:rsidRPr="00D80BDE">
        <w:rPr>
          <w:rFonts w:ascii="Arial" w:hAnsi="Arial" w:cs="Arial"/>
          <w:sz w:val="24"/>
          <w:szCs w:val="24"/>
        </w:rPr>
        <w:t xml:space="preserve"> Томской области от 17 ноября 2014 № 151-ОЗ «Об отдельных вопросах формирования органов местного самоуправления муниципальных образований Томской области», </w:t>
      </w:r>
      <w:hyperlink r:id="rId12" w:history="1">
        <w:r w:rsidRPr="00D80BDE">
          <w:rPr>
            <w:rFonts w:ascii="Arial" w:hAnsi="Arial" w:cs="Arial"/>
            <w:sz w:val="24"/>
            <w:szCs w:val="24"/>
          </w:rPr>
          <w:t>Уставом</w:t>
        </w:r>
      </w:hyperlink>
      <w:r w:rsidRPr="00D80BDE">
        <w:rPr>
          <w:rFonts w:ascii="Arial" w:hAnsi="Arial" w:cs="Arial"/>
          <w:sz w:val="24"/>
          <w:szCs w:val="24"/>
        </w:rPr>
        <w:t xml:space="preserve"> муниципального образования «Воронинское сельское поселение» утвержденным 16 марта 2015 года, в целях определения порядка и</w:t>
      </w:r>
      <w:proofErr w:type="gramEnd"/>
      <w:r w:rsidRPr="00D80BDE">
        <w:rPr>
          <w:rFonts w:ascii="Arial" w:hAnsi="Arial" w:cs="Arial"/>
          <w:sz w:val="24"/>
          <w:szCs w:val="24"/>
        </w:rPr>
        <w:t xml:space="preserve"> условий проведения конкурса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D80BDE" w:rsidRDefault="007C2F61" w:rsidP="007C2F61">
      <w:pPr>
        <w:tabs>
          <w:tab w:val="left" w:pos="426"/>
        </w:tabs>
        <w:contextualSpacing/>
        <w:jc w:val="both"/>
        <w:rPr>
          <w:rFonts w:ascii="Arial" w:hAnsi="Arial" w:cs="Arial"/>
          <w:sz w:val="24"/>
          <w:szCs w:val="24"/>
        </w:rPr>
      </w:pPr>
      <w:r w:rsidRPr="00D80BDE">
        <w:rPr>
          <w:rFonts w:ascii="Arial" w:hAnsi="Arial" w:cs="Arial"/>
          <w:sz w:val="24"/>
          <w:szCs w:val="24"/>
        </w:rPr>
        <w:t xml:space="preserve">1.2. </w:t>
      </w:r>
      <w:proofErr w:type="gramStart"/>
      <w:r w:rsidRPr="00D80BDE">
        <w:rPr>
          <w:rFonts w:ascii="Arial" w:hAnsi="Arial" w:cs="Arial"/>
          <w:sz w:val="24"/>
          <w:szCs w:val="24"/>
        </w:rPr>
        <w:t>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Воронинского поселения Томского района Томской области для проведения голосования по кандидатурам на должность главы муниципального образования «Воронинское сельское поселение»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w:t>
      </w:r>
      <w:proofErr w:type="gramEnd"/>
      <w:r w:rsidRPr="00D80BDE">
        <w:rPr>
          <w:rFonts w:ascii="Arial" w:hAnsi="Arial" w:cs="Arial"/>
          <w:sz w:val="24"/>
          <w:szCs w:val="24"/>
        </w:rPr>
        <w:t xml:space="preserve">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7C2F61" w:rsidRPr="00D80BDE" w:rsidRDefault="007C2F61" w:rsidP="007C2F61">
      <w:pPr>
        <w:numPr>
          <w:ilvl w:val="1"/>
          <w:numId w:val="18"/>
        </w:numPr>
        <w:tabs>
          <w:tab w:val="left" w:pos="426"/>
        </w:tabs>
        <w:autoSpaceDE w:val="0"/>
        <w:autoSpaceDN w:val="0"/>
        <w:adjustRightInd w:val="0"/>
        <w:spacing w:line="240" w:lineRule="auto"/>
        <w:contextualSpacing/>
        <w:jc w:val="both"/>
        <w:rPr>
          <w:rFonts w:ascii="Arial" w:hAnsi="Arial" w:cs="Arial"/>
          <w:sz w:val="24"/>
          <w:szCs w:val="24"/>
        </w:rPr>
      </w:pPr>
      <w:r w:rsidRPr="00D80BDE">
        <w:rPr>
          <w:rFonts w:ascii="Arial" w:hAnsi="Arial" w:cs="Arial"/>
          <w:sz w:val="24"/>
          <w:szCs w:val="24"/>
        </w:rPr>
        <w:t>Конкурс проводится в случаях:</w:t>
      </w:r>
    </w:p>
    <w:p w:rsidR="007C2F61" w:rsidRPr="00603428"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1) </w:t>
      </w:r>
      <w:r w:rsidR="00603428" w:rsidRPr="00603428">
        <w:rPr>
          <w:rFonts w:ascii="Arial" w:hAnsi="Arial" w:cs="Arial"/>
          <w:b/>
        </w:rPr>
        <w:t xml:space="preserve">истечения срока полномочий главы муниципального образования « Воронинское сельское поселение». В указанном </w:t>
      </w:r>
      <w:proofErr w:type="gramStart"/>
      <w:r w:rsidR="00603428" w:rsidRPr="00603428">
        <w:rPr>
          <w:rFonts w:ascii="Arial" w:hAnsi="Arial" w:cs="Arial"/>
          <w:b/>
        </w:rPr>
        <w:t>случае</w:t>
      </w:r>
      <w:proofErr w:type="gramEnd"/>
      <w:r w:rsidR="00603428" w:rsidRPr="00603428">
        <w:rPr>
          <w:rFonts w:ascii="Arial" w:hAnsi="Arial" w:cs="Arial"/>
          <w:b/>
        </w:rPr>
        <w:t xml:space="preserve"> решение об объявлении конкурса принимается Советом Воронинского сельского поселения не позднее чем через 30  дней со дня истечения срока полномочий Главы муниципального образования «Воронинское сельское поселение»</w:t>
      </w:r>
      <w:r w:rsidR="00603428">
        <w:rPr>
          <w:rFonts w:ascii="Arial" w:hAnsi="Arial" w:cs="Arial"/>
          <w:b/>
        </w:rPr>
        <w:t xml:space="preserve"> </w:t>
      </w:r>
      <w:r w:rsidR="00603428">
        <w:rPr>
          <w:rFonts w:ascii="Arial" w:hAnsi="Arial" w:cs="Arial"/>
        </w:rPr>
        <w:t>(изм. в редакции решения от 28.12.2020 № 41)</w:t>
      </w:r>
      <w:bookmarkStart w:id="0" w:name="_GoBack"/>
      <w:bookmarkEnd w:id="0"/>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2) досрочного прекращения полномочий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3) признания конкурса </w:t>
      </w:r>
      <w:proofErr w:type="gramStart"/>
      <w:r w:rsidRPr="00D80BDE">
        <w:rPr>
          <w:rFonts w:ascii="Arial" w:hAnsi="Arial" w:cs="Arial"/>
          <w:sz w:val="24"/>
          <w:szCs w:val="24"/>
        </w:rPr>
        <w:t>несостоявшимся</w:t>
      </w:r>
      <w:proofErr w:type="gramEnd"/>
      <w:r w:rsidRPr="00D80BDE">
        <w:rPr>
          <w:rFonts w:ascii="Arial" w:hAnsi="Arial" w:cs="Arial"/>
          <w:sz w:val="24"/>
          <w:szCs w:val="24"/>
        </w:rPr>
        <w:t>.</w:t>
      </w:r>
    </w:p>
    <w:p w:rsidR="007C2F61" w:rsidRPr="00D80BDE" w:rsidRDefault="007C2F61" w:rsidP="007C2F61">
      <w:pPr>
        <w:pStyle w:val="af4"/>
        <w:numPr>
          <w:ilvl w:val="1"/>
          <w:numId w:val="18"/>
        </w:numPr>
        <w:tabs>
          <w:tab w:val="left" w:pos="426"/>
        </w:tabs>
        <w:autoSpaceDE w:val="0"/>
        <w:autoSpaceDN w:val="0"/>
        <w:adjustRightInd w:val="0"/>
        <w:jc w:val="both"/>
        <w:rPr>
          <w:rFonts w:ascii="Arial" w:hAnsi="Arial" w:cs="Arial"/>
          <w:sz w:val="24"/>
          <w:szCs w:val="24"/>
        </w:rPr>
      </w:pPr>
      <w:r w:rsidRPr="00D80BDE">
        <w:rPr>
          <w:rFonts w:ascii="Arial" w:hAnsi="Arial" w:cs="Arial"/>
          <w:sz w:val="24"/>
          <w:szCs w:val="24"/>
        </w:rPr>
        <w:t>При проведении конкурса кандидаты имеют равные права.</w:t>
      </w:r>
    </w:p>
    <w:p w:rsidR="007C2F61" w:rsidRPr="00D80BDE" w:rsidRDefault="007C2F61" w:rsidP="007C2F61">
      <w:pPr>
        <w:tabs>
          <w:tab w:val="left" w:pos="426"/>
          <w:tab w:val="left" w:pos="5235"/>
        </w:tabs>
        <w:contextualSpacing/>
        <w:jc w:val="both"/>
        <w:rPr>
          <w:rFonts w:ascii="Arial" w:hAnsi="Arial" w:cs="Arial"/>
          <w:b/>
          <w:sz w:val="24"/>
          <w:szCs w:val="24"/>
        </w:rPr>
      </w:pPr>
      <w:r w:rsidRPr="00D80BDE">
        <w:rPr>
          <w:rFonts w:ascii="Arial" w:hAnsi="Arial" w:cs="Arial"/>
          <w:b/>
          <w:sz w:val="24"/>
          <w:szCs w:val="24"/>
        </w:rPr>
        <w:t>Раздел 2. Конкурсная комиссия</w:t>
      </w:r>
    </w:p>
    <w:p w:rsidR="007C2F61" w:rsidRPr="00D80BDE" w:rsidRDefault="007C2F61" w:rsidP="007C2F61">
      <w:pPr>
        <w:tabs>
          <w:tab w:val="left" w:pos="426"/>
        </w:tabs>
        <w:ind w:firstLine="680"/>
        <w:contextualSpacing/>
        <w:jc w:val="both"/>
        <w:rPr>
          <w:rFonts w:ascii="Arial" w:hAnsi="Arial" w:cs="Arial"/>
          <w:sz w:val="24"/>
          <w:szCs w:val="24"/>
        </w:rPr>
      </w:pPr>
    </w:p>
    <w:p w:rsidR="007C2F61" w:rsidRPr="00D80BDE" w:rsidRDefault="007C2F61" w:rsidP="007C2F61">
      <w:pPr>
        <w:numPr>
          <w:ilvl w:val="1"/>
          <w:numId w:val="19"/>
        </w:numPr>
        <w:tabs>
          <w:tab w:val="left" w:pos="426"/>
        </w:tabs>
        <w:autoSpaceDE w:val="0"/>
        <w:autoSpaceDN w:val="0"/>
        <w:adjustRightInd w:val="0"/>
        <w:spacing w:line="240" w:lineRule="auto"/>
        <w:ind w:left="0" w:firstLine="0"/>
        <w:contextualSpacing/>
        <w:jc w:val="both"/>
        <w:rPr>
          <w:rFonts w:ascii="Arial" w:hAnsi="Arial" w:cs="Arial"/>
          <w:sz w:val="24"/>
          <w:szCs w:val="24"/>
        </w:rPr>
      </w:pPr>
      <w:r w:rsidRPr="00D80BDE">
        <w:rPr>
          <w:rFonts w:ascii="Arial" w:hAnsi="Arial" w:cs="Arial"/>
          <w:sz w:val="24"/>
          <w:szCs w:val="24"/>
        </w:rPr>
        <w:t>Организация и проведение конкурса возлагаются на конкурсную комиссию (далее - комиссия).</w:t>
      </w:r>
    </w:p>
    <w:p w:rsidR="007C2F61" w:rsidRPr="00D80BDE" w:rsidRDefault="007C2F61" w:rsidP="007C2F61">
      <w:pPr>
        <w:numPr>
          <w:ilvl w:val="1"/>
          <w:numId w:val="19"/>
        </w:numPr>
        <w:tabs>
          <w:tab w:val="left" w:pos="0"/>
        </w:tabs>
        <w:autoSpaceDE w:val="0"/>
        <w:autoSpaceDN w:val="0"/>
        <w:adjustRightInd w:val="0"/>
        <w:spacing w:after="0" w:line="240" w:lineRule="auto"/>
        <w:ind w:left="0" w:firstLine="0"/>
        <w:contextualSpacing/>
        <w:jc w:val="both"/>
        <w:rPr>
          <w:rFonts w:ascii="Arial" w:hAnsi="Arial" w:cs="Arial"/>
          <w:sz w:val="24"/>
          <w:szCs w:val="24"/>
        </w:rPr>
      </w:pPr>
      <w:bookmarkStart w:id="1" w:name="Par1"/>
      <w:bookmarkEnd w:id="1"/>
      <w:r w:rsidRPr="00D80BDE">
        <w:rPr>
          <w:rFonts w:ascii="Arial" w:hAnsi="Arial" w:cs="Arial"/>
          <w:sz w:val="24"/>
          <w:szCs w:val="24"/>
        </w:rPr>
        <w:lastRenderedPageBreak/>
        <w:t xml:space="preserve">Комиссия формируется Советом Воронинского сельского поселения, </w:t>
      </w:r>
      <w:proofErr w:type="gramStart"/>
      <w:r w:rsidRPr="00D80BDE">
        <w:rPr>
          <w:rFonts w:ascii="Arial" w:hAnsi="Arial" w:cs="Arial"/>
          <w:sz w:val="24"/>
          <w:szCs w:val="24"/>
        </w:rPr>
        <w:t>состоит из 12  членов и утверждается</w:t>
      </w:r>
      <w:proofErr w:type="gramEnd"/>
      <w:r w:rsidRPr="00D80BDE">
        <w:rPr>
          <w:rFonts w:ascii="Arial" w:hAnsi="Arial" w:cs="Arial"/>
          <w:sz w:val="24"/>
          <w:szCs w:val="24"/>
        </w:rPr>
        <w:t xml:space="preserve"> решением Совета. Половина членов комиссии назначается Советом Воронинского сельского поселения, другая половина - Главой Томского района.</w:t>
      </w:r>
    </w:p>
    <w:p w:rsidR="007C2F61" w:rsidRPr="00D80BDE" w:rsidRDefault="007C2F61" w:rsidP="007C2F61">
      <w:pPr>
        <w:numPr>
          <w:ilvl w:val="2"/>
          <w:numId w:val="19"/>
        </w:numPr>
        <w:tabs>
          <w:tab w:val="left" w:pos="426"/>
        </w:tabs>
        <w:autoSpaceDE w:val="0"/>
        <w:autoSpaceDN w:val="0"/>
        <w:adjustRightInd w:val="0"/>
        <w:spacing w:after="0" w:line="240" w:lineRule="auto"/>
        <w:ind w:left="0" w:firstLine="0"/>
        <w:contextualSpacing/>
        <w:jc w:val="both"/>
        <w:rPr>
          <w:rFonts w:ascii="Arial" w:hAnsi="Arial" w:cs="Arial"/>
          <w:sz w:val="24"/>
          <w:szCs w:val="24"/>
        </w:rPr>
      </w:pPr>
      <w:r w:rsidRPr="00D80BDE">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C2F61" w:rsidRPr="00D80BDE" w:rsidRDefault="007C2F61" w:rsidP="007C2F61">
      <w:pPr>
        <w:tabs>
          <w:tab w:val="left" w:pos="426"/>
        </w:tabs>
        <w:autoSpaceDE w:val="0"/>
        <w:autoSpaceDN w:val="0"/>
        <w:adjustRightInd w:val="0"/>
        <w:spacing w:after="0" w:line="240" w:lineRule="auto"/>
        <w:contextualSpacing/>
        <w:jc w:val="both"/>
        <w:rPr>
          <w:rFonts w:ascii="Arial" w:hAnsi="Arial" w:cs="Arial"/>
          <w:sz w:val="24"/>
          <w:szCs w:val="24"/>
        </w:rPr>
      </w:pP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2.3. Совет Воронинского сельского поселения назначает членов комиссии из состава депутатов Совета поселения, представителей учреждений и организаций всех форм собственности, находящихся на территории муниципального образования «Воронинское  сельское поселение».</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Кандидаты в члены конкурсной комиссии, назначаемые Советом Воронинского сельского поселения, письменно уведомляют Совет Воронинского сельского поселения о своем согласии войти в состав комиссии в случае их назначения, не позднее дня, следующего за днем принятия решения о проведении конкурса.</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2.4. Глава Томского района назначает членов комиссии из числа муниципальных служащих Администрации Томского района. Глава Томского района имеет право войти в состав комиссии.</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Глава Томского района направляет информацию (с приложением копии распоряжения) о назначенных членах конкурсной комиссии в Совет Воронинского сельского поселения, не позднее 5 дней, следующих за днем принятия решения о проведении конкурса.</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2.5. 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2.6. Члены комиссии осуществляют свою работу на непостоянной неоплачиваемой основе.</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2.7. Членом комиссии не может быть:</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proofErr w:type="gramStart"/>
      <w:r w:rsidRPr="00D80BDE">
        <w:rPr>
          <w:rFonts w:ascii="Arial" w:hAnsi="Arial" w:cs="Arial"/>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roofErr w:type="gramEnd"/>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гражданин Российской Федерации, не достигший возраста 18 лет;</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лицо, имеющее неснятую или непогашенную судимость в установленном федеральным законом порядке;</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7C2F61" w:rsidRPr="00D80BDE" w:rsidRDefault="007C2F61" w:rsidP="007C2F61">
      <w:pPr>
        <w:numPr>
          <w:ilvl w:val="0"/>
          <w:numId w:val="11"/>
        </w:numPr>
        <w:tabs>
          <w:tab w:val="left" w:pos="426"/>
        </w:tabs>
        <w:autoSpaceDE w:val="0"/>
        <w:autoSpaceDN w:val="0"/>
        <w:adjustRightInd w:val="0"/>
        <w:spacing w:line="240" w:lineRule="auto"/>
        <w:ind w:left="0" w:firstLine="680"/>
        <w:contextualSpacing/>
        <w:jc w:val="both"/>
        <w:rPr>
          <w:rFonts w:ascii="Arial" w:hAnsi="Arial" w:cs="Arial"/>
          <w:sz w:val="24"/>
          <w:szCs w:val="24"/>
        </w:rPr>
      </w:pPr>
      <w:r w:rsidRPr="00D80BDE">
        <w:rPr>
          <w:rFonts w:ascii="Arial" w:hAnsi="Arial" w:cs="Arial"/>
          <w:sz w:val="24"/>
          <w:szCs w:val="24"/>
        </w:rPr>
        <w:t>лицо, замещающее должность главы поселения, а также лицо, подавшее заявление об участии в конкурсе по отбору кандидатур на должность главы муниципального образования «Воронинского сельское поселение».</w:t>
      </w:r>
    </w:p>
    <w:p w:rsidR="007C2F61" w:rsidRPr="00D80BDE" w:rsidRDefault="007C2F61" w:rsidP="007C2F61">
      <w:pPr>
        <w:numPr>
          <w:ilvl w:val="1"/>
          <w:numId w:val="28"/>
        </w:numPr>
        <w:tabs>
          <w:tab w:val="left" w:pos="0"/>
        </w:tabs>
        <w:autoSpaceDE w:val="0"/>
        <w:autoSpaceDN w:val="0"/>
        <w:adjustRightInd w:val="0"/>
        <w:spacing w:line="240" w:lineRule="auto"/>
        <w:ind w:left="0" w:firstLine="0"/>
        <w:contextualSpacing/>
        <w:jc w:val="both"/>
        <w:rPr>
          <w:rFonts w:ascii="Arial" w:hAnsi="Arial" w:cs="Arial"/>
          <w:sz w:val="24"/>
          <w:szCs w:val="24"/>
        </w:rPr>
      </w:pPr>
      <w:r w:rsidRPr="00D80BDE">
        <w:rPr>
          <w:rFonts w:ascii="Arial" w:hAnsi="Arial" w:cs="Arial"/>
          <w:sz w:val="24"/>
          <w:szCs w:val="24"/>
        </w:rPr>
        <w:t>Назначенные члены комиссии не имеют права принимать участие в работе комиссии и должны быть выведены из состава комиссии органом, их назначившим, по ходатайству комиссии при наличии оснований,  а также в случаях:</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lastRenderedPageBreak/>
        <w:t>1) смерти;</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2) близкого родства или свойства (родители, супруги, дети, братья, сестры, а также дети супругов и супруги детей) с участником конкурса по отбору кандидатур на должность главы поселения;</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3) нахождения в трудовых отношениях с участником конкурса по отбору кандидатур на должность главы поселения;</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4) участия в конкурсе на должность главы поселения;</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 самоотвода члена комиссии.</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2.9. Изменение персонального состава комиссии осуществляется в порядке, установленном настоящим Положением для назначения членов комиссии.</w:t>
      </w:r>
    </w:p>
    <w:p w:rsidR="007C2F61" w:rsidRPr="00D80BDE" w:rsidRDefault="007C2F61" w:rsidP="007C2F61">
      <w:pPr>
        <w:numPr>
          <w:ilvl w:val="1"/>
          <w:numId w:val="29"/>
        </w:numPr>
        <w:tabs>
          <w:tab w:val="left" w:pos="0"/>
        </w:tabs>
        <w:autoSpaceDE w:val="0"/>
        <w:autoSpaceDN w:val="0"/>
        <w:adjustRightInd w:val="0"/>
        <w:spacing w:line="240" w:lineRule="auto"/>
        <w:ind w:left="0" w:firstLine="0"/>
        <w:contextualSpacing/>
        <w:jc w:val="both"/>
        <w:rPr>
          <w:rFonts w:ascii="Arial" w:hAnsi="Arial" w:cs="Arial"/>
          <w:sz w:val="24"/>
          <w:szCs w:val="24"/>
        </w:rPr>
      </w:pPr>
      <w:r w:rsidRPr="00D80BDE">
        <w:rPr>
          <w:rFonts w:ascii="Arial" w:hAnsi="Arial" w:cs="Arial"/>
          <w:sz w:val="24"/>
          <w:szCs w:val="24"/>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7C2F61" w:rsidRPr="00D80BDE" w:rsidRDefault="007C2F61" w:rsidP="007C2F61">
      <w:pPr>
        <w:numPr>
          <w:ilvl w:val="1"/>
          <w:numId w:val="29"/>
        </w:numPr>
        <w:tabs>
          <w:tab w:val="left" w:pos="0"/>
        </w:tabs>
        <w:autoSpaceDE w:val="0"/>
        <w:autoSpaceDN w:val="0"/>
        <w:adjustRightInd w:val="0"/>
        <w:spacing w:line="240" w:lineRule="auto"/>
        <w:ind w:left="0" w:firstLine="0"/>
        <w:contextualSpacing/>
        <w:jc w:val="both"/>
        <w:rPr>
          <w:rFonts w:ascii="Arial" w:hAnsi="Arial" w:cs="Arial"/>
          <w:sz w:val="24"/>
          <w:szCs w:val="24"/>
        </w:rPr>
      </w:pPr>
      <w:r w:rsidRPr="00D80BDE">
        <w:rPr>
          <w:rFonts w:ascii="Arial" w:hAnsi="Arial" w:cs="Arial"/>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поселения назначает в соответствии с настоящим Положением новых членов комиссии.</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2.12. Председатель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планирует работу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 </w:t>
      </w:r>
      <w:proofErr w:type="gramStart"/>
      <w:r w:rsidRPr="00D80BDE">
        <w:rPr>
          <w:rFonts w:ascii="Arial" w:hAnsi="Arial" w:cs="Arial"/>
          <w:sz w:val="24"/>
          <w:szCs w:val="24"/>
        </w:rPr>
        <w:t>созывает заседания комиссии и утверждает</w:t>
      </w:r>
      <w:proofErr w:type="gramEnd"/>
      <w:r w:rsidRPr="00D80BDE">
        <w:rPr>
          <w:rFonts w:ascii="Arial" w:hAnsi="Arial" w:cs="Arial"/>
          <w:sz w:val="24"/>
          <w:szCs w:val="24"/>
        </w:rPr>
        <w:t xml:space="preserve"> повестку дня заседания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председательствует на заседании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определяет порядок работы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подписывает протоколы заседания комиссии, иные документы комиссии;</w:t>
      </w:r>
    </w:p>
    <w:p w:rsidR="007C2F61" w:rsidRPr="00D80BDE" w:rsidRDefault="007C2F61" w:rsidP="007C2F61">
      <w:pPr>
        <w:tabs>
          <w:tab w:val="left" w:pos="426"/>
        </w:tabs>
        <w:autoSpaceDE w:val="0"/>
        <w:autoSpaceDN w:val="0"/>
        <w:adjustRightInd w:val="0"/>
        <w:ind w:firstLine="680"/>
        <w:jc w:val="both"/>
        <w:rPr>
          <w:rFonts w:ascii="Arial" w:hAnsi="Arial" w:cs="Arial"/>
          <w:sz w:val="24"/>
          <w:szCs w:val="24"/>
        </w:rPr>
      </w:pPr>
      <w:r w:rsidRPr="00D80BDE">
        <w:rPr>
          <w:rFonts w:ascii="Arial" w:hAnsi="Arial" w:cs="Arial"/>
          <w:sz w:val="24"/>
          <w:szCs w:val="24"/>
        </w:rPr>
        <w:t>- оглашает на заседании Совета депутатов принятое по результатам конкурса решение комиссии.</w:t>
      </w:r>
    </w:p>
    <w:p w:rsidR="007C2F61" w:rsidRPr="00D80BDE" w:rsidRDefault="007C2F61" w:rsidP="007C2F61">
      <w:pPr>
        <w:numPr>
          <w:ilvl w:val="1"/>
          <w:numId w:val="30"/>
        </w:numPr>
        <w:tabs>
          <w:tab w:val="left" w:pos="0"/>
        </w:tabs>
        <w:autoSpaceDE w:val="0"/>
        <w:autoSpaceDN w:val="0"/>
        <w:adjustRightInd w:val="0"/>
        <w:spacing w:line="240" w:lineRule="auto"/>
        <w:ind w:left="0" w:firstLine="0"/>
        <w:contextualSpacing/>
        <w:jc w:val="both"/>
        <w:rPr>
          <w:rFonts w:ascii="Arial" w:hAnsi="Arial" w:cs="Arial"/>
          <w:sz w:val="24"/>
          <w:szCs w:val="24"/>
        </w:rPr>
      </w:pPr>
      <w:r w:rsidRPr="00D80BDE">
        <w:rPr>
          <w:rFonts w:ascii="Arial" w:hAnsi="Arial" w:cs="Arial"/>
          <w:sz w:val="24"/>
          <w:szCs w:val="24"/>
        </w:rPr>
        <w:t>Заместитель председателя комиссии исполняет обязанности председателя комиссии во время его отсутствия.</w:t>
      </w:r>
    </w:p>
    <w:p w:rsidR="007C2F61" w:rsidRPr="00D80BDE" w:rsidRDefault="007C2F61" w:rsidP="007C2F61">
      <w:pPr>
        <w:tabs>
          <w:tab w:val="left" w:pos="0"/>
        </w:tabs>
        <w:autoSpaceDE w:val="0"/>
        <w:autoSpaceDN w:val="0"/>
        <w:adjustRightInd w:val="0"/>
        <w:contextualSpacing/>
        <w:jc w:val="both"/>
        <w:rPr>
          <w:rFonts w:ascii="Arial" w:hAnsi="Arial" w:cs="Arial"/>
          <w:sz w:val="24"/>
          <w:szCs w:val="24"/>
        </w:rPr>
      </w:pPr>
      <w:r w:rsidRPr="00D80BDE">
        <w:rPr>
          <w:rFonts w:ascii="Arial" w:hAnsi="Arial" w:cs="Arial"/>
          <w:sz w:val="24"/>
          <w:szCs w:val="24"/>
        </w:rPr>
        <w:t>2.14. 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2.15. </w:t>
      </w:r>
      <w:proofErr w:type="gramStart"/>
      <w:r w:rsidRPr="00D80BDE">
        <w:rPr>
          <w:rFonts w:ascii="Arial" w:hAnsi="Arial" w:cs="Arial"/>
          <w:sz w:val="24"/>
          <w:szCs w:val="24"/>
        </w:rPr>
        <w:t>Комиссия вправе привлекать к своей работе специалистов (экспертов), участвующих в заседаниях комиссии и не имеющих права голоса.</w:t>
      </w:r>
      <w:proofErr w:type="gramEnd"/>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lastRenderedPageBreak/>
        <w:t>2.16. Заседания комиссии созываются ее председателем по мере необходимости, а также по требованию не менее двух третей от установленного числа членов комиссии.</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2.17. Комиссия осуществляет свои полномочия до дня избрания главы муниципального образования «Воронинское сельское поселение» Советом поселения из числа кандидатур, представленных комиссией по результатам конкурса.</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2.18. Решение комиссии </w:t>
      </w:r>
      <w:proofErr w:type="gramStart"/>
      <w:r w:rsidRPr="00D80BDE">
        <w:rPr>
          <w:rFonts w:ascii="Arial" w:hAnsi="Arial" w:cs="Arial"/>
          <w:sz w:val="24"/>
          <w:szCs w:val="24"/>
        </w:rPr>
        <w:t>принимается открытым голосованием и считается</w:t>
      </w:r>
      <w:proofErr w:type="gramEnd"/>
      <w:r w:rsidRPr="00D80BDE">
        <w:rPr>
          <w:rFonts w:ascii="Arial" w:hAnsi="Arial" w:cs="Arial"/>
          <w:sz w:val="24"/>
          <w:szCs w:val="24"/>
        </w:rPr>
        <w:t xml:space="preserve"> принятым, если за него проголосовало 2/3 голосов</w:t>
      </w:r>
      <w:r w:rsidRPr="00D80BDE">
        <w:rPr>
          <w:rFonts w:ascii="Arial" w:hAnsi="Arial" w:cs="Arial"/>
          <w:i/>
          <w:sz w:val="24"/>
          <w:szCs w:val="24"/>
        </w:rPr>
        <w:t xml:space="preserve">, </w:t>
      </w:r>
      <w:r w:rsidRPr="00D80BDE">
        <w:rPr>
          <w:rFonts w:ascii="Arial" w:hAnsi="Arial" w:cs="Arial"/>
          <w:sz w:val="24"/>
          <w:szCs w:val="24"/>
        </w:rPr>
        <w:t>присутствующих на заседании.</w:t>
      </w:r>
    </w:p>
    <w:p w:rsidR="007C2F61" w:rsidRPr="00D80BDE" w:rsidRDefault="007C2F61" w:rsidP="00996E57">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2.19. Решения комиссии оформляются в форме протокола заседания комиссии, который подписывается присутствующими на заседании членами комиссии.</w:t>
      </w:r>
    </w:p>
    <w:p w:rsidR="00996E57" w:rsidRPr="00D80BDE" w:rsidRDefault="00996E57" w:rsidP="00996E57">
      <w:pPr>
        <w:tabs>
          <w:tab w:val="left" w:pos="426"/>
        </w:tabs>
        <w:autoSpaceDE w:val="0"/>
        <w:autoSpaceDN w:val="0"/>
        <w:adjustRightInd w:val="0"/>
        <w:contextualSpacing/>
        <w:jc w:val="both"/>
        <w:rPr>
          <w:rFonts w:ascii="Arial" w:hAnsi="Arial" w:cs="Arial"/>
          <w:sz w:val="24"/>
          <w:szCs w:val="24"/>
        </w:rPr>
      </w:pPr>
    </w:p>
    <w:p w:rsidR="007C2F61" w:rsidRPr="00D80BDE" w:rsidRDefault="007C2F61" w:rsidP="007C2F61">
      <w:pPr>
        <w:tabs>
          <w:tab w:val="left" w:pos="426"/>
        </w:tabs>
        <w:autoSpaceDE w:val="0"/>
        <w:autoSpaceDN w:val="0"/>
        <w:adjustRightInd w:val="0"/>
        <w:jc w:val="both"/>
        <w:rPr>
          <w:rFonts w:ascii="Arial" w:hAnsi="Arial" w:cs="Arial"/>
          <w:b/>
          <w:sz w:val="24"/>
          <w:szCs w:val="24"/>
        </w:rPr>
      </w:pPr>
      <w:r w:rsidRPr="00D80BDE">
        <w:rPr>
          <w:rFonts w:ascii="Arial" w:hAnsi="Arial" w:cs="Arial"/>
          <w:b/>
          <w:sz w:val="24"/>
          <w:szCs w:val="24"/>
        </w:rPr>
        <w:t>Раздел 3. Условия конкурса</w:t>
      </w:r>
    </w:p>
    <w:p w:rsidR="007C2F61" w:rsidRPr="00D80BDE" w:rsidRDefault="007C2F61" w:rsidP="007C2F61">
      <w:pPr>
        <w:tabs>
          <w:tab w:val="left" w:pos="426"/>
        </w:tabs>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3.1. </w:t>
      </w:r>
      <w:r w:rsidRPr="00D80BDE">
        <w:rPr>
          <w:rFonts w:ascii="Arial" w:hAnsi="Arial" w:cs="Arial"/>
          <w:color w:val="333333"/>
          <w:sz w:val="24"/>
          <w:szCs w:val="24"/>
        </w:rPr>
        <w:t xml:space="preserve"> </w:t>
      </w:r>
      <w:proofErr w:type="gramStart"/>
      <w:r w:rsidRPr="00D80BDE">
        <w:rPr>
          <w:rFonts w:ascii="Arial" w:hAnsi="Arial" w:cs="Arial"/>
          <w:sz w:val="24"/>
          <w:szCs w:val="24"/>
        </w:rPr>
        <w:t>Право на участие в конкурсе имеют граждане, достигшие возраста 21 года, но не старше 65 лет,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w:t>
      </w:r>
      <w:proofErr w:type="gramEnd"/>
      <w:r w:rsidRPr="00D80BDE">
        <w:rPr>
          <w:rFonts w:ascii="Arial" w:hAnsi="Arial" w:cs="Arial"/>
          <w:sz w:val="24"/>
          <w:szCs w:val="24"/>
        </w:rPr>
        <w:t xml:space="preserve"> к кандидату на должность главы муниципального образования «Воронинское  сельское поселение», установленным настоящим Положением.</w:t>
      </w:r>
    </w:p>
    <w:p w:rsidR="007C2F61" w:rsidRPr="00D80BDE" w:rsidRDefault="007C2F61" w:rsidP="007C2F61">
      <w:pPr>
        <w:numPr>
          <w:ilvl w:val="1"/>
          <w:numId w:val="27"/>
        </w:numPr>
        <w:tabs>
          <w:tab w:val="left" w:pos="426"/>
        </w:tabs>
        <w:autoSpaceDE w:val="0"/>
        <w:autoSpaceDN w:val="0"/>
        <w:adjustRightInd w:val="0"/>
        <w:spacing w:line="240" w:lineRule="auto"/>
        <w:contextualSpacing/>
        <w:jc w:val="both"/>
        <w:rPr>
          <w:rFonts w:ascii="Arial" w:hAnsi="Arial" w:cs="Arial"/>
          <w:sz w:val="24"/>
          <w:szCs w:val="24"/>
        </w:rPr>
      </w:pPr>
      <w:r w:rsidRPr="00D80BDE">
        <w:rPr>
          <w:rFonts w:ascii="Arial" w:hAnsi="Arial" w:cs="Arial"/>
          <w:sz w:val="24"/>
          <w:szCs w:val="24"/>
        </w:rPr>
        <w:t>Не имеет права участвовать в конкурсе кандидат:</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1) </w:t>
      </w:r>
      <w:proofErr w:type="gramStart"/>
      <w:r w:rsidRPr="00D80BDE">
        <w:rPr>
          <w:rFonts w:ascii="Arial" w:hAnsi="Arial" w:cs="Arial"/>
          <w:sz w:val="24"/>
          <w:szCs w:val="24"/>
        </w:rPr>
        <w:t>признанный</w:t>
      </w:r>
      <w:proofErr w:type="gramEnd"/>
      <w:r w:rsidRPr="00D80BDE">
        <w:rPr>
          <w:rFonts w:ascii="Arial" w:hAnsi="Arial" w:cs="Arial"/>
          <w:sz w:val="24"/>
          <w:szCs w:val="24"/>
        </w:rPr>
        <w:t xml:space="preserve"> судом недееспособным;</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2) </w:t>
      </w:r>
      <w:proofErr w:type="gramStart"/>
      <w:r w:rsidRPr="00D80BDE">
        <w:rPr>
          <w:rFonts w:ascii="Arial" w:hAnsi="Arial" w:cs="Arial"/>
          <w:sz w:val="24"/>
          <w:szCs w:val="24"/>
        </w:rPr>
        <w:t>содержащийся</w:t>
      </w:r>
      <w:proofErr w:type="gramEnd"/>
      <w:r w:rsidRPr="00D80BDE">
        <w:rPr>
          <w:rFonts w:ascii="Arial" w:hAnsi="Arial" w:cs="Arial"/>
          <w:sz w:val="24"/>
          <w:szCs w:val="24"/>
        </w:rPr>
        <w:t xml:space="preserve"> в местах лишения свободы по приговору суда;</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w:t>
      </w:r>
      <w:r w:rsidRPr="00D80BDE">
        <w:rPr>
          <w:rFonts w:ascii="Arial" w:hAnsi="Arial" w:cs="Arial"/>
          <w:sz w:val="24"/>
          <w:szCs w:val="24"/>
          <w:u w:val="single"/>
        </w:rPr>
        <w:t>н</w:t>
      </w:r>
      <w:r w:rsidRPr="00D80BDE">
        <w:rPr>
          <w:rFonts w:ascii="Arial" w:hAnsi="Arial" w:cs="Arial"/>
          <w:sz w:val="24"/>
          <w:szCs w:val="24"/>
        </w:rPr>
        <w:t>епогашенную судимость, если на таких лиц не распространяется действие подпунктов 4 и 5 настоящего пункта;</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7) осужденный за совершение экономических преступлений, предусмотренных Уголовным кодексом Российской Федерации;</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8) </w:t>
      </w:r>
      <w:proofErr w:type="gramStart"/>
      <w:r w:rsidRPr="00D80BDE">
        <w:rPr>
          <w:rFonts w:ascii="Arial" w:hAnsi="Arial" w:cs="Arial"/>
          <w:sz w:val="24"/>
          <w:szCs w:val="24"/>
        </w:rPr>
        <w:t>подвергнутый</w:t>
      </w:r>
      <w:proofErr w:type="gramEnd"/>
      <w:r w:rsidRPr="00D80BDE">
        <w:rPr>
          <w:rFonts w:ascii="Arial" w:hAnsi="Arial" w:cs="Arial"/>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lastRenderedPageBreak/>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10) не достигший на день проведения конкурса возраста 21 года;</w:t>
      </w:r>
      <w:proofErr w:type="gramEnd"/>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11) в </w:t>
      </w:r>
      <w:proofErr w:type="gramStart"/>
      <w:r w:rsidRPr="00D80BDE">
        <w:rPr>
          <w:rFonts w:ascii="Arial" w:hAnsi="Arial" w:cs="Arial"/>
          <w:sz w:val="24"/>
          <w:szCs w:val="24"/>
        </w:rPr>
        <w:t>отношении</w:t>
      </w:r>
      <w:proofErr w:type="gramEnd"/>
      <w:r w:rsidRPr="00D80BDE">
        <w:rPr>
          <w:rFonts w:ascii="Arial" w:hAnsi="Arial" w:cs="Arial"/>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w:t>
      </w:r>
    </w:p>
    <w:p w:rsidR="007C2F61" w:rsidRPr="00D80BDE" w:rsidRDefault="007C2F61" w:rsidP="007C2F61">
      <w:pPr>
        <w:tabs>
          <w:tab w:val="left" w:pos="426"/>
        </w:tabs>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12) замещавший должность главы муниципального образования «Воронинское сельское поселение»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«Воронинское сельское поселение»  Губернатором Томской области (при проведении конкурса в связи с</w:t>
      </w:r>
      <w:proofErr w:type="gramEnd"/>
      <w:r w:rsidRPr="00D80BDE">
        <w:rPr>
          <w:rFonts w:ascii="Arial" w:hAnsi="Arial" w:cs="Arial"/>
          <w:sz w:val="24"/>
          <w:szCs w:val="24"/>
        </w:rPr>
        <w:t xml:space="preserve"> досрочным прекращением полномочий главы муниципального образования по указанным основаниям).</w:t>
      </w:r>
    </w:p>
    <w:p w:rsidR="007C2F61" w:rsidRPr="00D80BDE" w:rsidRDefault="007C2F61" w:rsidP="007C2F61">
      <w:pPr>
        <w:autoSpaceDE w:val="0"/>
        <w:autoSpaceDN w:val="0"/>
        <w:adjustRightInd w:val="0"/>
        <w:contextualSpacing/>
        <w:jc w:val="both"/>
        <w:rPr>
          <w:rFonts w:ascii="Arial" w:hAnsi="Arial" w:cs="Arial"/>
          <w:sz w:val="24"/>
          <w:szCs w:val="24"/>
        </w:rPr>
      </w:pPr>
    </w:p>
    <w:p w:rsidR="007C2F61" w:rsidRPr="00D80BDE" w:rsidRDefault="007C2F61" w:rsidP="007C2F61">
      <w:pPr>
        <w:autoSpaceDE w:val="0"/>
        <w:autoSpaceDN w:val="0"/>
        <w:adjustRightInd w:val="0"/>
        <w:contextualSpacing/>
        <w:jc w:val="both"/>
        <w:rPr>
          <w:rFonts w:ascii="Arial" w:hAnsi="Arial" w:cs="Arial"/>
          <w:i/>
          <w:sz w:val="24"/>
          <w:szCs w:val="24"/>
        </w:rPr>
      </w:pPr>
      <w:r w:rsidRPr="00D80BDE">
        <w:rPr>
          <w:rFonts w:ascii="Arial" w:hAnsi="Arial" w:cs="Arial"/>
          <w:sz w:val="24"/>
          <w:szCs w:val="24"/>
        </w:rPr>
        <w:t>3.3.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 практические знания, умения, навыки, обуславливающие профессиональную компетентность:</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а) знания о направлениях деятельности муниципального образования, состоянии и проблемах развития муниципального образования;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б) навыки долгосрочного планирования;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в) навыки системного мышления - умение прогнозировать возникновение проблемных ситуаций;</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г) умение выявлять новые тенденции в практике государственного и муниципального управления, использовать их </w:t>
      </w:r>
      <w:proofErr w:type="gramStart"/>
      <w:r w:rsidRPr="00D80BDE">
        <w:rPr>
          <w:rFonts w:ascii="Arial" w:hAnsi="Arial" w:cs="Arial"/>
          <w:sz w:val="24"/>
          <w:szCs w:val="24"/>
        </w:rPr>
        <w:t>в</w:t>
      </w:r>
      <w:proofErr w:type="gramEnd"/>
      <w:r w:rsidRPr="00D80BDE">
        <w:rPr>
          <w:rFonts w:ascii="Arial" w:hAnsi="Arial" w:cs="Arial"/>
          <w:sz w:val="24"/>
          <w:szCs w:val="24"/>
        </w:rPr>
        <w:t xml:space="preserve"> своей работе;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д) осознание влияния результатов </w:t>
      </w:r>
      <w:proofErr w:type="gramStart"/>
      <w:r w:rsidRPr="00D80BDE">
        <w:rPr>
          <w:rFonts w:ascii="Arial" w:hAnsi="Arial" w:cs="Arial"/>
          <w:sz w:val="24"/>
          <w:szCs w:val="24"/>
        </w:rPr>
        <w:t>своей</w:t>
      </w:r>
      <w:proofErr w:type="gramEnd"/>
      <w:r w:rsidRPr="00D80BDE">
        <w:rPr>
          <w:rFonts w:ascii="Arial" w:hAnsi="Arial" w:cs="Arial"/>
          <w:sz w:val="24"/>
          <w:szCs w:val="24"/>
        </w:rPr>
        <w:t xml:space="preserve"> работы на результаты работы муниципального образования в целом;</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е) умение выявлять неэффективные процедуры и усовершенствовать их;</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ж) умение </w:t>
      </w:r>
      <w:proofErr w:type="gramStart"/>
      <w:r w:rsidRPr="00D80BDE">
        <w:rPr>
          <w:rFonts w:ascii="Arial" w:hAnsi="Arial" w:cs="Arial"/>
          <w:sz w:val="24"/>
          <w:szCs w:val="24"/>
        </w:rPr>
        <w:t>определять и объяснять</w:t>
      </w:r>
      <w:proofErr w:type="gramEnd"/>
      <w:r w:rsidRPr="00D80BDE">
        <w:rPr>
          <w:rFonts w:ascii="Arial" w:hAnsi="Arial" w:cs="Arial"/>
          <w:sz w:val="24"/>
          <w:szCs w:val="24"/>
        </w:rPr>
        <w:t xml:space="preserve"> необходимость изменений для улучшения существующих процессов;</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з) навык оптимального распределения и использования имеющихся ресурсов, необходимых для выполнения работы;</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и) навыки работы с документами (умение готовить отчеты, аналитические материалы, разрабатывать нормативные правовые акты </w:t>
      </w:r>
      <w:proofErr w:type="gramStart"/>
      <w:r w:rsidRPr="00D80BDE">
        <w:rPr>
          <w:rFonts w:ascii="Arial" w:hAnsi="Arial" w:cs="Arial"/>
          <w:sz w:val="24"/>
          <w:szCs w:val="24"/>
        </w:rPr>
        <w:t>и т.п</w:t>
      </w:r>
      <w:proofErr w:type="gramEnd"/>
      <w:r w:rsidRPr="00D80BDE">
        <w:rPr>
          <w:rFonts w:ascii="Arial" w:hAnsi="Arial" w:cs="Arial"/>
          <w:sz w:val="24"/>
          <w:szCs w:val="24"/>
        </w:rPr>
        <w:t>.);</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к) навыки в области использования современных информационных технологий, компьютерной и другой оргтехники;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lastRenderedPageBreak/>
        <w:t>2) знания и умения в области работы с нормативными правовыми актами: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а) способность ориентироваться в нормативных правовых актах;</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б) наличие представлений о роли законодательства Российской Федерации и законодательства Томской области в регулировании вопросов организации и осуществления местного самоуправления;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в) общая грамотность;</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г) умение работать с электронными справочными правовыми базами;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3) коммуникативные умения и навыки: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а) выстраивание эффективных коммуникаций с широкой целевой аудиторией и на разных условиях взаимодействия;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б) умение работать с руководителями организаций, населением, налаживать с ними контакт;</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в) навыки сотрудничества, способность и готовность к совместному решению проблем;</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г) способность учитывать в профессиональной деятельности этнокультурные, </w:t>
      </w:r>
      <w:proofErr w:type="spellStart"/>
      <w:r w:rsidRPr="00D80BDE">
        <w:rPr>
          <w:rFonts w:ascii="Arial" w:hAnsi="Arial" w:cs="Arial"/>
          <w:sz w:val="24"/>
          <w:szCs w:val="24"/>
        </w:rPr>
        <w:t>этнонациональные</w:t>
      </w:r>
      <w:proofErr w:type="spellEnd"/>
      <w:r w:rsidRPr="00D80BDE">
        <w:rPr>
          <w:rFonts w:ascii="Arial" w:hAnsi="Arial" w:cs="Arial"/>
          <w:sz w:val="24"/>
          <w:szCs w:val="24"/>
        </w:rPr>
        <w:t xml:space="preserve"> и </w:t>
      </w:r>
      <w:proofErr w:type="spellStart"/>
      <w:r w:rsidRPr="00D80BDE">
        <w:rPr>
          <w:rFonts w:ascii="Arial" w:hAnsi="Arial" w:cs="Arial"/>
          <w:sz w:val="24"/>
          <w:szCs w:val="24"/>
        </w:rPr>
        <w:t>этноконфессиональные</w:t>
      </w:r>
      <w:proofErr w:type="spellEnd"/>
      <w:r w:rsidRPr="00D80BDE">
        <w:rPr>
          <w:rFonts w:ascii="Arial" w:hAnsi="Arial" w:cs="Arial"/>
          <w:sz w:val="24"/>
          <w:szCs w:val="24"/>
        </w:rPr>
        <w:t xml:space="preserve"> особенности;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д) владение навыками межкультурной коммуникации;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е) навыки разрешения конфликтных ситуаций;</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ж) умение поддерживать комфортный морально-психологический климат в коллективе;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з) умение создать среду, которая способствует разрешению возникшего конфликта;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и) умение минимизировать негативные последствия конфликтной ситуации.</w:t>
      </w:r>
    </w:p>
    <w:p w:rsidR="007C2F61" w:rsidRPr="00D80BDE" w:rsidRDefault="007C2F61" w:rsidP="007C2F61">
      <w:pPr>
        <w:autoSpaceDE w:val="0"/>
        <w:autoSpaceDN w:val="0"/>
        <w:adjustRightInd w:val="0"/>
        <w:contextualSpacing/>
        <w:jc w:val="both"/>
        <w:rPr>
          <w:rFonts w:ascii="Arial" w:hAnsi="Arial" w:cs="Arial"/>
          <w:sz w:val="24"/>
          <w:szCs w:val="24"/>
        </w:rPr>
      </w:pP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3.4. Гражданин Российской Федерации, изъявивший желание участвовать в конкурсе, представляет в комиссию следующие документы:</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1) личное </w:t>
      </w:r>
      <w:hyperlink r:id="rId13" w:history="1">
        <w:r w:rsidRPr="00D80BDE">
          <w:rPr>
            <w:rFonts w:ascii="Arial" w:hAnsi="Arial" w:cs="Arial"/>
            <w:sz w:val="24"/>
            <w:szCs w:val="24"/>
          </w:rPr>
          <w:t>заявление</w:t>
        </w:r>
      </w:hyperlink>
      <w:r w:rsidRPr="00D80BDE">
        <w:rPr>
          <w:rFonts w:ascii="Arial" w:hAnsi="Arial" w:cs="Arial"/>
          <w:sz w:val="24"/>
          <w:szCs w:val="24"/>
        </w:rPr>
        <w:t xml:space="preserve"> (приложение 1);</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2) две фотографии размером 4 x 6 см;</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3) собственноручно заполненную и подписанную </w:t>
      </w:r>
      <w:hyperlink r:id="rId14" w:history="1">
        <w:r w:rsidRPr="00D80BDE">
          <w:rPr>
            <w:rFonts w:ascii="Arial" w:hAnsi="Arial" w:cs="Arial"/>
            <w:sz w:val="24"/>
            <w:szCs w:val="24"/>
          </w:rPr>
          <w:t>анкету</w:t>
        </w:r>
      </w:hyperlink>
      <w:r w:rsidRPr="00D80BDE">
        <w:rPr>
          <w:rFonts w:ascii="Arial" w:hAnsi="Arial" w:cs="Arial"/>
          <w:sz w:val="24"/>
          <w:szCs w:val="24"/>
        </w:rPr>
        <w:t xml:space="preserve"> (приложение 2);</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4) копию паспорта или документа, заменяющего паспорт гражданина;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5) программу развития муниципального образования на 5-летний период, содержащую предложения по улучшению качества жизни населения в </w:t>
      </w:r>
      <w:proofErr w:type="spellStart"/>
      <w:r w:rsidR="00FD1EEB" w:rsidRPr="00D80BDE">
        <w:rPr>
          <w:rFonts w:ascii="Arial" w:hAnsi="Arial" w:cs="Arial"/>
          <w:sz w:val="24"/>
          <w:szCs w:val="24"/>
        </w:rPr>
        <w:t>Воронинсоком</w:t>
      </w:r>
      <w:proofErr w:type="spellEnd"/>
      <w:r w:rsidRPr="00D80BDE">
        <w:rPr>
          <w:rFonts w:ascii="Arial" w:hAnsi="Arial" w:cs="Arial"/>
          <w:sz w:val="24"/>
          <w:szCs w:val="24"/>
        </w:rPr>
        <w:t xml:space="preserve"> сельском поселении Томского района Томской области;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6) документы, подтверждающие стаж работы: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7) копии документов об основном месте работы (службы), о занимаемой должности (роде занятий), о том, что гражданин является депутатом;</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8) копии документов, подтверждающих сведения об образовании;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9) если кандидат менял фамилию, или имя, или отчество, - копии соответствующих документов;</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10) копии документов воинского учета – для граждан, пребывающих в запасе, и лиц, подлежащих призыву на военную службу;</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11) 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lastRenderedPageBreak/>
        <w:t>12)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13) 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14) согласие на обработку персональных данных (приложение 3).</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7C2F61" w:rsidRPr="00D80BDE" w:rsidRDefault="007C2F61" w:rsidP="007C2F61">
      <w:pPr>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16) 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7C2F61" w:rsidRPr="00D80BDE" w:rsidRDefault="007C2F61" w:rsidP="007C2F61">
      <w:pPr>
        <w:autoSpaceDE w:val="0"/>
        <w:autoSpaceDN w:val="0"/>
        <w:adjustRightInd w:val="0"/>
        <w:ind w:firstLine="680"/>
        <w:jc w:val="both"/>
        <w:rPr>
          <w:rFonts w:ascii="Arial" w:hAnsi="Arial" w:cs="Arial"/>
          <w:sz w:val="24"/>
          <w:szCs w:val="24"/>
        </w:rPr>
      </w:pPr>
      <w:proofErr w:type="gramStart"/>
      <w:r w:rsidRPr="00D80BDE">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D80BDE">
        <w:rPr>
          <w:rFonts w:ascii="Arial" w:hAnsi="Arial" w:cs="Arial"/>
          <w:sz w:val="24"/>
          <w:szCs w:val="24"/>
        </w:rPr>
        <w:t xml:space="preserve"> подачи документов для замещения должности главы поселения (на отчетную дату);</w:t>
      </w:r>
    </w:p>
    <w:p w:rsidR="007C2F61" w:rsidRPr="00D80BDE" w:rsidRDefault="007C2F61" w:rsidP="007C2F61">
      <w:pPr>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D80BDE">
        <w:rPr>
          <w:rFonts w:ascii="Arial" w:hAnsi="Arial" w:cs="Arial"/>
          <w:sz w:val="24"/>
          <w:szCs w:val="24"/>
        </w:rPr>
        <w:t xml:space="preserve"> для замещения должности главы поселения (на отчетную дату).</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Сведения о доходах указываются за год, предшествующий году объявления конкурса по отбору кандидатур на должность главы поселения.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Сведения об имуществе указываются по состоянию на первое число месяца, в котором осуществлено официальное опубликование решения Совета поселения об объявлении конкурса по отбору кандидатур на должность главы поселения.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 xml:space="preserve">17) В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w:t>
      </w:r>
      <w:r w:rsidRPr="00D80BDE">
        <w:rPr>
          <w:rFonts w:ascii="Arial" w:hAnsi="Arial" w:cs="Arial"/>
          <w:sz w:val="24"/>
          <w:szCs w:val="24"/>
        </w:rPr>
        <w:lastRenderedPageBreak/>
        <w:t>выборах в органы государственной власти, выборах</w:t>
      </w:r>
      <w:proofErr w:type="gramEnd"/>
      <w:r w:rsidRPr="00D80BDE">
        <w:rPr>
          <w:rFonts w:ascii="Arial" w:hAnsi="Arial" w:cs="Arial"/>
          <w:sz w:val="24"/>
          <w:szCs w:val="24"/>
        </w:rPr>
        <w:t xml:space="preserve">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7C2F61" w:rsidRPr="00D80BDE" w:rsidRDefault="007C2F61" w:rsidP="007C2F61">
      <w:pPr>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0BDE">
        <w:rPr>
          <w:rFonts w:ascii="Arial" w:hAnsi="Arial" w:cs="Arial"/>
          <w:sz w:val="24"/>
          <w:szCs w:val="24"/>
        </w:rPr>
        <w:t>, и об источниках получения средств, за счет которых совершена сделка.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7C2F61" w:rsidRPr="00D80BDE" w:rsidRDefault="007C2F61" w:rsidP="007C2F61">
      <w:pPr>
        <w:autoSpaceDE w:val="0"/>
        <w:autoSpaceDN w:val="0"/>
        <w:adjustRightInd w:val="0"/>
        <w:contextualSpacing/>
        <w:jc w:val="both"/>
        <w:rPr>
          <w:rFonts w:ascii="Arial" w:hAnsi="Arial" w:cs="Arial"/>
          <w:sz w:val="24"/>
          <w:szCs w:val="24"/>
        </w:rPr>
      </w:pP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3.5. </w:t>
      </w:r>
      <w:proofErr w:type="gramStart"/>
      <w:r w:rsidRPr="00D80BDE">
        <w:rPr>
          <w:rFonts w:ascii="Arial" w:hAnsi="Arial" w:cs="Arial"/>
          <w:sz w:val="24"/>
          <w:szCs w:val="24"/>
        </w:rPr>
        <w:t>Кандидат к моменту представления документов в конкурсную комиссию должен соблюдать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закрытию счета (вкладов), о прекращении хранения наличных</w:t>
      </w:r>
      <w:proofErr w:type="gramEnd"/>
      <w:r w:rsidRPr="00D80BDE">
        <w:rPr>
          <w:rFonts w:ascii="Arial" w:hAnsi="Arial" w:cs="Arial"/>
          <w:sz w:val="24"/>
          <w:szCs w:val="24"/>
        </w:rPr>
        <w:t xml:space="preserve"> денежных средств и ценностей в иностранных банках, расположенных за пределами территории Российской Федерации, и (или) осуществления отчуждения иностранных финансовых инструментов.</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3.6. Документы, указанные в пункте 3.5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3.7. Документы, указанные в пункте 3.5 настоящего Положения, предоставляются в конкурсную комиссию в течение 35 календарных дней со дня, следующего за днем опубликования объявления о проведении конкурса.</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3.8. Копии документов, указанных в пункте 3.5 настоящего Положения, предоставляются одновременно с их оригиналами.</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3.9.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w:t>
      </w:r>
      <w:proofErr w:type="gramStart"/>
      <w:r w:rsidRPr="00D80BDE">
        <w:rPr>
          <w:rFonts w:ascii="Arial" w:hAnsi="Arial" w:cs="Arial"/>
          <w:sz w:val="24"/>
          <w:szCs w:val="24"/>
        </w:rPr>
        <w:t>проверяет соответствие копий документов их оригиналам и заверяет</w:t>
      </w:r>
      <w:proofErr w:type="gramEnd"/>
      <w:r w:rsidRPr="00D80BDE">
        <w:rPr>
          <w:rFonts w:ascii="Arial" w:hAnsi="Arial" w:cs="Arial"/>
          <w:sz w:val="24"/>
          <w:szCs w:val="24"/>
        </w:rPr>
        <w:t xml:space="preserve"> их; при необходимости снимает копии с </w:t>
      </w:r>
      <w:r w:rsidRPr="00D80BDE">
        <w:rPr>
          <w:rFonts w:ascii="Arial" w:hAnsi="Arial" w:cs="Arial"/>
          <w:sz w:val="24"/>
          <w:szCs w:val="24"/>
        </w:rPr>
        <w:lastRenderedPageBreak/>
        <w:t>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3.10. Копия доверенности представителя, указанного в </w:t>
      </w:r>
      <w:hyperlink w:anchor="Par24" w:history="1">
        <w:r w:rsidRPr="00D80BDE">
          <w:rPr>
            <w:rFonts w:ascii="Arial" w:hAnsi="Arial" w:cs="Arial"/>
            <w:sz w:val="24"/>
            <w:szCs w:val="24"/>
          </w:rPr>
          <w:t xml:space="preserve">пункте </w:t>
        </w:r>
      </w:hyperlink>
      <w:r w:rsidRPr="00D80BDE">
        <w:rPr>
          <w:rFonts w:ascii="Arial" w:hAnsi="Arial" w:cs="Arial"/>
          <w:sz w:val="24"/>
          <w:szCs w:val="24"/>
        </w:rPr>
        <w:t>3.6 настоящего Положения, прикладывается к делу.</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3.11. Представленные кандидатом сведения могут быть проверены в порядке, установленном действующим законодательством.</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3.12. 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Кандидат имеет право </w:t>
      </w:r>
      <w:proofErr w:type="gramStart"/>
      <w:r w:rsidRPr="00D80BDE">
        <w:rPr>
          <w:rFonts w:ascii="Arial" w:hAnsi="Arial" w:cs="Arial"/>
          <w:sz w:val="24"/>
          <w:szCs w:val="24"/>
        </w:rPr>
        <w:t>уточнять и дополнять</w:t>
      </w:r>
      <w:proofErr w:type="gramEnd"/>
      <w:r w:rsidRPr="00D80BDE">
        <w:rPr>
          <w:rFonts w:ascii="Arial" w:hAnsi="Arial" w:cs="Arial"/>
          <w:sz w:val="24"/>
          <w:szCs w:val="24"/>
        </w:rPr>
        <w:t xml:space="preserve">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настоящему Положению.</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3.13.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3.14.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3.15. Принятые документы для участия в конкурсе регистрируются в специальном журнале по форме согласно приложению 8 к настоящему Положению.</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3.16. 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3.17. Документы для участия в конкурсе являются собственностью муниципального образования «Воронинское сельское поселение» и после проведения конкурса в установленном порядке подлежат обязательной передаче на хранение в архив.</w:t>
      </w:r>
    </w:p>
    <w:p w:rsidR="007C2F61" w:rsidRPr="00D80BDE" w:rsidRDefault="007C2F61" w:rsidP="007C2F61">
      <w:pPr>
        <w:autoSpaceDE w:val="0"/>
        <w:autoSpaceDN w:val="0"/>
        <w:adjustRightInd w:val="0"/>
        <w:ind w:firstLine="680"/>
        <w:contextualSpacing/>
        <w:jc w:val="both"/>
        <w:rPr>
          <w:rFonts w:ascii="Arial" w:hAnsi="Arial" w:cs="Arial"/>
          <w:sz w:val="24"/>
          <w:szCs w:val="24"/>
        </w:rPr>
      </w:pPr>
    </w:p>
    <w:p w:rsidR="007C2F61" w:rsidRPr="00D80BDE" w:rsidRDefault="007C2F61" w:rsidP="007C2F61">
      <w:pPr>
        <w:autoSpaceDE w:val="0"/>
        <w:autoSpaceDN w:val="0"/>
        <w:adjustRightInd w:val="0"/>
        <w:contextualSpacing/>
        <w:jc w:val="both"/>
        <w:rPr>
          <w:rFonts w:ascii="Arial" w:hAnsi="Arial" w:cs="Arial"/>
          <w:b/>
          <w:sz w:val="24"/>
          <w:szCs w:val="24"/>
        </w:rPr>
      </w:pPr>
      <w:r w:rsidRPr="00D80BDE">
        <w:rPr>
          <w:rFonts w:ascii="Arial" w:hAnsi="Arial" w:cs="Arial"/>
          <w:b/>
          <w:sz w:val="24"/>
          <w:szCs w:val="24"/>
        </w:rPr>
        <w:t>Раздел 4. Порядок назначения конкурса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4.1. Решение о проведении конкурса принимается Советом Воронинского сельского поселения.</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4.2. 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досрочного прекращения полномочий главы поселения Советом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4.3. 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если глава поселения, полномочия которого прекращены досрочно на основании решения Совета поселения об удалении его в отставку, обжалует в </w:t>
      </w:r>
      <w:r w:rsidRPr="00D80BDE">
        <w:rPr>
          <w:rFonts w:ascii="Arial" w:hAnsi="Arial" w:cs="Arial"/>
          <w:sz w:val="24"/>
          <w:szCs w:val="24"/>
        </w:rPr>
        <w:lastRenderedPageBreak/>
        <w:t>судебном порядке указанное решение, решение о проведении конкурса принимается не ранее дня вступления решения суда в законную силу.</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4.4. </w:t>
      </w:r>
      <w:proofErr w:type="gramStart"/>
      <w:r w:rsidRPr="00D80BDE">
        <w:rPr>
          <w:rFonts w:ascii="Arial" w:hAnsi="Arial" w:cs="Arial"/>
          <w:sz w:val="24"/>
          <w:szCs w:val="24"/>
        </w:rPr>
        <w:t>В случае если ни один из кандидатов, представленных комиссией по результатам конкурса Совету поселения, не будет избран главой поселения, Советом поселения принимается решение о проведении повторного конкурса не позднее чем через 7 календарных дней со дня принятия решения Совета поселения о не избрании главы поселения из числа кандидатов, представленных комиссией по результатам конкурса.</w:t>
      </w:r>
      <w:proofErr w:type="gramEnd"/>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 xml:space="preserve">4.5. В </w:t>
      </w:r>
      <w:proofErr w:type="gramStart"/>
      <w:r w:rsidRPr="00D80BDE">
        <w:rPr>
          <w:rFonts w:ascii="Arial" w:hAnsi="Arial" w:cs="Arial"/>
          <w:sz w:val="24"/>
          <w:szCs w:val="24"/>
        </w:rPr>
        <w:t>решении</w:t>
      </w:r>
      <w:proofErr w:type="gramEnd"/>
      <w:r w:rsidRPr="00D80BDE">
        <w:rPr>
          <w:rFonts w:ascii="Arial" w:hAnsi="Arial" w:cs="Arial"/>
          <w:sz w:val="24"/>
          <w:szCs w:val="24"/>
        </w:rPr>
        <w:t xml:space="preserve"> Совета поселения о проведении конкурса определяются: члены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4.6. Установленный решением о проведении конкурса срок приема документов составляет 35 календарных дней со дня, следующего за днем опубликования объявления о проведении конкурса.</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4.7. Не позднее дня, следующего за днем принятия решения о проведении конкурса, Совет поселения в письменной форме уведомляет главу Томского района Томской области о проведении конкурса и начале формирования комиссии.</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4.8. Совет поселения готовит объявление о проведении конкурса в соответствии с решением о проведении конкурса.</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4.9. Объявление о проведении конкурса должно содержать:</w:t>
      </w:r>
    </w:p>
    <w:p w:rsidR="007C2F61" w:rsidRPr="00D80BDE" w:rsidRDefault="007C2F61" w:rsidP="007C2F61">
      <w:pPr>
        <w:numPr>
          <w:ilvl w:val="0"/>
          <w:numId w:val="10"/>
        </w:numPr>
        <w:ind w:left="0" w:firstLine="680"/>
        <w:contextualSpacing/>
        <w:jc w:val="both"/>
        <w:rPr>
          <w:rFonts w:ascii="Arial" w:hAnsi="Arial" w:cs="Arial"/>
          <w:sz w:val="24"/>
          <w:szCs w:val="24"/>
        </w:rPr>
      </w:pPr>
      <w:r w:rsidRPr="00D80BDE">
        <w:rPr>
          <w:rFonts w:ascii="Arial" w:hAnsi="Arial" w:cs="Arial"/>
          <w:sz w:val="24"/>
          <w:szCs w:val="24"/>
        </w:rPr>
        <w:t>сведения о дате, времени и месте проведения конкурса;</w:t>
      </w:r>
    </w:p>
    <w:p w:rsidR="007C2F61" w:rsidRPr="00D80BDE" w:rsidRDefault="007C2F61" w:rsidP="007C2F61">
      <w:pPr>
        <w:numPr>
          <w:ilvl w:val="0"/>
          <w:numId w:val="10"/>
        </w:numPr>
        <w:spacing w:after="0"/>
        <w:ind w:left="0" w:firstLine="680"/>
        <w:contextualSpacing/>
        <w:jc w:val="both"/>
        <w:rPr>
          <w:rFonts w:ascii="Arial" w:hAnsi="Arial" w:cs="Arial"/>
          <w:sz w:val="24"/>
          <w:szCs w:val="24"/>
        </w:rPr>
      </w:pPr>
      <w:r w:rsidRPr="00D80BDE">
        <w:rPr>
          <w:rFonts w:ascii="Arial" w:hAnsi="Arial" w:cs="Arial"/>
          <w:sz w:val="24"/>
          <w:szCs w:val="24"/>
        </w:rPr>
        <w:t>сведения о датах начала и окончания, времени и месте приема документов от кандидатов;</w:t>
      </w:r>
    </w:p>
    <w:p w:rsidR="007C2F61" w:rsidRPr="00D80BDE" w:rsidRDefault="007C2F61" w:rsidP="007C2F61">
      <w:pPr>
        <w:numPr>
          <w:ilvl w:val="0"/>
          <w:numId w:val="10"/>
        </w:numPr>
        <w:spacing w:after="0"/>
        <w:ind w:left="0" w:firstLine="680"/>
        <w:jc w:val="both"/>
        <w:rPr>
          <w:rFonts w:ascii="Arial" w:hAnsi="Arial" w:cs="Arial"/>
          <w:sz w:val="24"/>
          <w:szCs w:val="24"/>
        </w:rPr>
      </w:pPr>
      <w:r w:rsidRPr="00D80BDE">
        <w:rPr>
          <w:rFonts w:ascii="Arial" w:hAnsi="Arial" w:cs="Arial"/>
          <w:sz w:val="24"/>
          <w:szCs w:val="24"/>
        </w:rPr>
        <w:t>перечень документов, подлежащих представлению кандидатами в комиссию для проведения конкурса;</w:t>
      </w:r>
    </w:p>
    <w:p w:rsidR="007C2F61" w:rsidRPr="00D80BDE" w:rsidRDefault="007C2F61" w:rsidP="007C2F61">
      <w:pPr>
        <w:numPr>
          <w:ilvl w:val="0"/>
          <w:numId w:val="10"/>
        </w:numPr>
        <w:spacing w:after="0"/>
        <w:ind w:left="0" w:firstLine="680"/>
        <w:jc w:val="both"/>
        <w:rPr>
          <w:rFonts w:ascii="Arial" w:hAnsi="Arial" w:cs="Arial"/>
          <w:sz w:val="24"/>
          <w:szCs w:val="24"/>
        </w:rPr>
      </w:pPr>
      <w:r w:rsidRPr="00D80BDE">
        <w:rPr>
          <w:rFonts w:ascii="Arial" w:hAnsi="Arial" w:cs="Arial"/>
          <w:sz w:val="24"/>
          <w:szCs w:val="24"/>
        </w:rPr>
        <w:t>условия конкурса, требования к участникам конкурса;</w:t>
      </w:r>
    </w:p>
    <w:p w:rsidR="007C2F61" w:rsidRPr="00D80BDE" w:rsidRDefault="007C2F61" w:rsidP="007C2F61">
      <w:pPr>
        <w:numPr>
          <w:ilvl w:val="0"/>
          <w:numId w:val="10"/>
        </w:numPr>
        <w:spacing w:after="0"/>
        <w:ind w:left="0" w:firstLine="680"/>
        <w:jc w:val="both"/>
        <w:rPr>
          <w:rFonts w:ascii="Arial" w:hAnsi="Arial" w:cs="Arial"/>
          <w:sz w:val="24"/>
          <w:szCs w:val="24"/>
        </w:rPr>
      </w:pPr>
      <w:r w:rsidRPr="00D80BDE">
        <w:rPr>
          <w:rFonts w:ascii="Arial" w:hAnsi="Arial" w:cs="Arial"/>
          <w:sz w:val="24"/>
          <w:szCs w:val="24"/>
        </w:rPr>
        <w:t>адрес, телефон для получения дополнительной информации о конкурсе.</w:t>
      </w:r>
    </w:p>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4.10. Решение о проведении конкурса, а также объявление о проведении конкурса подлежат официальному опубликованию не позднее чем через 5 календарных дней со дня принятия Советом поселения решения о проведении конкурса в Информационном бюллетене </w:t>
      </w:r>
      <w:r w:rsidR="00FD1EEB" w:rsidRPr="00D80BDE">
        <w:rPr>
          <w:rFonts w:ascii="Arial" w:hAnsi="Arial" w:cs="Arial"/>
          <w:sz w:val="24"/>
          <w:szCs w:val="24"/>
        </w:rPr>
        <w:t>Воронинского</w:t>
      </w:r>
      <w:r w:rsidRPr="00D80BDE">
        <w:rPr>
          <w:rFonts w:ascii="Arial" w:hAnsi="Arial" w:cs="Arial"/>
          <w:sz w:val="24"/>
          <w:szCs w:val="24"/>
        </w:rPr>
        <w:t xml:space="preserve"> сельского поселения и на официальном сайте муниципального образования. При этом опубликование условий конкурса, сведений о дате, времени и месте его проведения должно быть осуществлено не </w:t>
      </w:r>
      <w:proofErr w:type="gramStart"/>
      <w:r w:rsidRPr="00D80BDE">
        <w:rPr>
          <w:rFonts w:ascii="Arial" w:hAnsi="Arial" w:cs="Arial"/>
          <w:sz w:val="24"/>
          <w:szCs w:val="24"/>
        </w:rPr>
        <w:t>позднее</w:t>
      </w:r>
      <w:proofErr w:type="gramEnd"/>
      <w:r w:rsidRPr="00D80BDE">
        <w:rPr>
          <w:rFonts w:ascii="Arial" w:hAnsi="Arial" w:cs="Arial"/>
          <w:sz w:val="24"/>
          <w:szCs w:val="24"/>
        </w:rPr>
        <w:t xml:space="preserve"> чем за 30 дней до дня проведения конкурса.</w:t>
      </w:r>
    </w:p>
    <w:p w:rsidR="007C2F61" w:rsidRPr="00D80BDE" w:rsidRDefault="007C2F61" w:rsidP="007C2F61">
      <w:pPr>
        <w:jc w:val="both"/>
        <w:rPr>
          <w:rFonts w:ascii="Arial" w:hAnsi="Arial" w:cs="Arial"/>
          <w:sz w:val="24"/>
          <w:szCs w:val="24"/>
        </w:rPr>
      </w:pPr>
      <w:r w:rsidRPr="00D80BDE">
        <w:rPr>
          <w:rFonts w:ascii="Arial" w:hAnsi="Arial" w:cs="Arial"/>
          <w:sz w:val="24"/>
          <w:szCs w:val="24"/>
        </w:rPr>
        <w:t>4.11.Конкурс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p w:rsidR="007C2F61" w:rsidRPr="00D80BDE" w:rsidRDefault="007C2F61" w:rsidP="007C2F61">
      <w:pPr>
        <w:autoSpaceDE w:val="0"/>
        <w:autoSpaceDN w:val="0"/>
        <w:adjustRightInd w:val="0"/>
        <w:ind w:firstLine="680"/>
        <w:contextualSpacing/>
        <w:jc w:val="both"/>
        <w:rPr>
          <w:rFonts w:ascii="Arial" w:hAnsi="Arial" w:cs="Arial"/>
          <w:sz w:val="24"/>
          <w:szCs w:val="24"/>
        </w:rPr>
      </w:pPr>
    </w:p>
    <w:p w:rsidR="007C2F61" w:rsidRPr="00D80BDE" w:rsidRDefault="007C2F61" w:rsidP="007C2F61">
      <w:pPr>
        <w:autoSpaceDE w:val="0"/>
        <w:autoSpaceDN w:val="0"/>
        <w:adjustRightInd w:val="0"/>
        <w:spacing w:after="240"/>
        <w:jc w:val="both"/>
        <w:rPr>
          <w:rFonts w:ascii="Arial" w:hAnsi="Arial" w:cs="Arial"/>
          <w:b/>
          <w:sz w:val="24"/>
          <w:szCs w:val="24"/>
        </w:rPr>
      </w:pPr>
      <w:r w:rsidRPr="00D80BDE">
        <w:rPr>
          <w:rFonts w:ascii="Arial" w:hAnsi="Arial" w:cs="Arial"/>
          <w:b/>
          <w:sz w:val="24"/>
          <w:szCs w:val="24"/>
        </w:rPr>
        <w:t>Раздел 5. Порядок проведения конкурса и оформление его результатов</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 xml:space="preserve">5.1. 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если для участия в конкурсе подано единственное заявление, то конкурс считается несостоявшимся, и комиссия не позднее следующего рабочего </w:t>
      </w:r>
      <w:r w:rsidRPr="00D80BDE">
        <w:rPr>
          <w:rFonts w:ascii="Arial" w:hAnsi="Arial" w:cs="Arial"/>
          <w:sz w:val="24"/>
          <w:szCs w:val="24"/>
        </w:rPr>
        <w:lastRenderedPageBreak/>
        <w:t>дня после дня окончания приема документов для участия в конкурсе принимает решение о признании конкурса несостоявшимся.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Не позднее, чем на следующий рабочий день после дня вынесения решения о признании конкурса несостоявшимся комиссия направляет в Совет поселения предложение о проведении нового конкурса. Совет поселения принимает решение об объявлении нового конкурса не позднее чем через 7 календарных дней со дня поступления указанного предложения комиссии в Совет поселения.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5.2. 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5.3. На основании заключения, указанного в пункте 5.1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5.4. 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установления обстоятельств, указанных в пункте 3.3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5.5. Комиссия отказывает кандидату в допуске к участию в конкурсе также в случае: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а) отказа от участия в конкурсе кандидата на должность главы поселения;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proofErr w:type="gramStart"/>
      <w:r w:rsidRPr="00D80BDE">
        <w:rPr>
          <w:rFonts w:ascii="Arial" w:hAnsi="Arial" w:cs="Arial"/>
          <w:sz w:val="24"/>
          <w:szCs w:val="24"/>
        </w:rPr>
        <w:t>б) несоблюдения кандидатом требований, установленных пунктом 3.7 Положения;</w:t>
      </w:r>
      <w:proofErr w:type="gramEnd"/>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комиссию;</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г) наличия среди документов, представленных кандидатом, документов, оформленных с нарушением установленных требований;</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д) представления кандидатом неполных и (или) недостоверных сведений;</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е) представления кандидатом подложных документов.</w:t>
      </w:r>
    </w:p>
    <w:p w:rsidR="007C2F61" w:rsidRPr="00D80BDE" w:rsidRDefault="007C2F61" w:rsidP="007C2F61">
      <w:pPr>
        <w:autoSpaceDE w:val="0"/>
        <w:autoSpaceDN w:val="0"/>
        <w:adjustRightInd w:val="0"/>
        <w:contextualSpacing/>
        <w:jc w:val="both"/>
        <w:rPr>
          <w:rFonts w:ascii="Arial" w:hAnsi="Arial" w:cs="Arial"/>
          <w:sz w:val="24"/>
          <w:szCs w:val="24"/>
        </w:rPr>
      </w:pPr>
      <w:r w:rsidRPr="00D80BDE">
        <w:rPr>
          <w:rFonts w:ascii="Arial" w:hAnsi="Arial" w:cs="Arial"/>
          <w:sz w:val="24"/>
          <w:szCs w:val="24"/>
        </w:rPr>
        <w:t>5.6. 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5.7. 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5.8. 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Pr="00D80BDE">
        <w:rPr>
          <w:rFonts w:ascii="Arial" w:hAnsi="Arial" w:cs="Arial"/>
          <w:sz w:val="24"/>
          <w:szCs w:val="24"/>
        </w:rPr>
        <w:lastRenderedPageBreak/>
        <w:t xml:space="preserve">Совет поселения не </w:t>
      </w:r>
      <w:proofErr w:type="gramStart"/>
      <w:r w:rsidRPr="00D80BDE">
        <w:rPr>
          <w:rFonts w:ascii="Arial" w:hAnsi="Arial" w:cs="Arial"/>
          <w:sz w:val="24"/>
          <w:szCs w:val="24"/>
        </w:rPr>
        <w:t>позднее</w:t>
      </w:r>
      <w:proofErr w:type="gramEnd"/>
      <w:r w:rsidRPr="00D80BDE">
        <w:rPr>
          <w:rFonts w:ascii="Arial" w:hAnsi="Arial" w:cs="Arial"/>
          <w:sz w:val="24"/>
          <w:szCs w:val="24"/>
        </w:rPr>
        <w:t xml:space="preserve"> чем на следующий рабочий день после дня принятия решения. В </w:t>
      </w:r>
      <w:proofErr w:type="gramStart"/>
      <w:r w:rsidRPr="00D80BDE">
        <w:rPr>
          <w:rFonts w:ascii="Arial" w:hAnsi="Arial" w:cs="Arial"/>
          <w:sz w:val="24"/>
          <w:szCs w:val="24"/>
        </w:rPr>
        <w:t>этом</w:t>
      </w:r>
      <w:proofErr w:type="gramEnd"/>
      <w:r w:rsidRPr="00D80BDE">
        <w:rPr>
          <w:rFonts w:ascii="Arial" w:hAnsi="Arial" w:cs="Arial"/>
          <w:sz w:val="24"/>
          <w:szCs w:val="24"/>
        </w:rPr>
        <w:t xml:space="preserve"> случае Совет поселения должен принять решение о проведении нового конкурса не позднее чем через 7 календарных дней со дня поступления решения комиссии о признании конкурса несостоявшимся.</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5.9. Конкурс проводится в форме собеседования. Неявка на заседание комиссии для собеседования расценивается комиссией как отказ от участия в конкурсе.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5.10. Собеседование с каждым из кандидатов комиссия проводит поочередно в алфавитном порядке.</w:t>
      </w:r>
    </w:p>
    <w:p w:rsidR="007C2F61" w:rsidRPr="00D80BDE" w:rsidRDefault="007C2F61" w:rsidP="007C2F61">
      <w:pPr>
        <w:autoSpaceDE w:val="0"/>
        <w:autoSpaceDN w:val="0"/>
        <w:adjustRightInd w:val="0"/>
        <w:ind w:firstLine="680"/>
        <w:contextualSpacing/>
        <w:jc w:val="both"/>
        <w:rPr>
          <w:rFonts w:ascii="Arial" w:hAnsi="Arial" w:cs="Arial"/>
          <w:sz w:val="24"/>
          <w:szCs w:val="24"/>
        </w:rPr>
      </w:pPr>
      <w:r w:rsidRPr="00D80BDE">
        <w:rPr>
          <w:rFonts w:ascii="Arial" w:hAnsi="Arial" w:cs="Arial"/>
          <w:sz w:val="24"/>
          <w:szCs w:val="24"/>
        </w:rPr>
        <w:t>5.11. Собеседование начинается с представления кандидатом программы развития муниципального образования «Воронинское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комиссии задают кандидату вопросы,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7C2F61" w:rsidRPr="00D80BDE" w:rsidRDefault="007C2F61" w:rsidP="007C2F61">
      <w:pPr>
        <w:autoSpaceDE w:val="0"/>
        <w:autoSpaceDN w:val="0"/>
        <w:adjustRightInd w:val="0"/>
        <w:ind w:firstLine="680"/>
        <w:jc w:val="both"/>
        <w:rPr>
          <w:rFonts w:ascii="Arial" w:hAnsi="Arial" w:cs="Arial"/>
          <w:sz w:val="24"/>
          <w:szCs w:val="24"/>
        </w:rPr>
      </w:pPr>
      <w:proofErr w:type="gramStart"/>
      <w:r w:rsidRPr="00D80BDE">
        <w:rPr>
          <w:rFonts w:ascii="Arial" w:hAnsi="Arial" w:cs="Arial"/>
          <w:sz w:val="24"/>
          <w:szCs w:val="24"/>
        </w:rPr>
        <w:t>При проведении конкурса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«Воронинское сельское поселение», исполнению отдельных государственных полномочий, переданных органам местного самоуправления</w:t>
      </w:r>
      <w:proofErr w:type="gramEnd"/>
      <w:r w:rsidRPr="00D80BDE">
        <w:rPr>
          <w:rFonts w:ascii="Arial" w:hAnsi="Arial" w:cs="Arial"/>
          <w:sz w:val="24"/>
          <w:szCs w:val="24"/>
        </w:rPr>
        <w:t xml:space="preserve"> поселения.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Члены комиссии оценивают кандидатов в соответствии со следующими критериями оценки:</w:t>
      </w:r>
    </w:p>
    <w:p w:rsidR="007C2F61" w:rsidRPr="00D80BDE" w:rsidRDefault="007C2F61" w:rsidP="007C2F61">
      <w:pPr>
        <w:pStyle w:val="af4"/>
        <w:numPr>
          <w:ilvl w:val="0"/>
          <w:numId w:val="15"/>
        </w:numPr>
        <w:autoSpaceDE w:val="0"/>
        <w:autoSpaceDN w:val="0"/>
        <w:adjustRightInd w:val="0"/>
        <w:jc w:val="both"/>
        <w:rPr>
          <w:rFonts w:ascii="Arial" w:hAnsi="Arial" w:cs="Arial"/>
          <w:sz w:val="24"/>
          <w:szCs w:val="24"/>
        </w:rPr>
      </w:pPr>
      <w:r w:rsidRPr="00D80BDE">
        <w:rPr>
          <w:rFonts w:ascii="Arial" w:hAnsi="Arial" w:cs="Arial"/>
          <w:sz w:val="24"/>
          <w:szCs w:val="24"/>
        </w:rPr>
        <w:t>наличие высшего профессионального образования в сфере управления;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уровень знания Конституции Российской Федерации, нормативных правовых актов в сфере местного самоуправления;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опыт управленческой деятельности;</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программа кандидата по развитию муниципального образования;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качественный уровень предложений по развитию муниципального образования;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наличие опыта публичных выступлений (презентации), культура речи, навыки делового общения;</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proofErr w:type="gramStart"/>
      <w:r w:rsidRPr="00D80BDE">
        <w:rPr>
          <w:rFonts w:ascii="Arial" w:hAnsi="Arial" w:cs="Arial"/>
          <w:sz w:val="24"/>
          <w:szCs w:val="24"/>
        </w:rPr>
        <w:lastRenderedPageBreak/>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D80BDE">
        <w:rPr>
          <w:rFonts w:ascii="Arial" w:hAnsi="Arial" w:cs="Arial"/>
          <w:sz w:val="24"/>
          <w:szCs w:val="24"/>
        </w:rPr>
        <w:t xml:space="preserve"> и времени, инициативность, целеустремленность).</w:t>
      </w:r>
    </w:p>
    <w:p w:rsidR="007C2F61" w:rsidRPr="00D80BDE" w:rsidRDefault="007C2F61" w:rsidP="007C2F61">
      <w:pPr>
        <w:pStyle w:val="af4"/>
        <w:numPr>
          <w:ilvl w:val="0"/>
          <w:numId w:val="15"/>
        </w:numPr>
        <w:autoSpaceDE w:val="0"/>
        <w:autoSpaceDN w:val="0"/>
        <w:adjustRightInd w:val="0"/>
        <w:spacing w:after="0"/>
        <w:jc w:val="both"/>
        <w:rPr>
          <w:rFonts w:ascii="Arial" w:hAnsi="Arial" w:cs="Arial"/>
          <w:sz w:val="24"/>
          <w:szCs w:val="24"/>
        </w:rPr>
      </w:pPr>
      <w:r w:rsidRPr="00D80BDE">
        <w:rPr>
          <w:rFonts w:ascii="Arial" w:hAnsi="Arial" w:cs="Arial"/>
          <w:sz w:val="24"/>
          <w:szCs w:val="24"/>
        </w:rPr>
        <w:t>знание русского языка, умение чётко и грамотно изъясняться на нём, высокий уровень культуры речи.</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В </w:t>
      </w:r>
      <w:proofErr w:type="gramStart"/>
      <w:r w:rsidRPr="00D80BDE">
        <w:rPr>
          <w:rFonts w:ascii="Arial" w:hAnsi="Arial" w:cs="Arial"/>
          <w:sz w:val="24"/>
          <w:szCs w:val="24"/>
        </w:rPr>
        <w:t>процессе</w:t>
      </w:r>
      <w:proofErr w:type="gramEnd"/>
      <w:r w:rsidRPr="00D80BDE">
        <w:rPr>
          <w:rFonts w:ascii="Arial" w:hAnsi="Arial" w:cs="Arial"/>
          <w:sz w:val="24"/>
          <w:szCs w:val="24"/>
        </w:rPr>
        <w:t xml:space="preserve"> оценки кандидата членами комиссии заполняются оценочные листы по форме согласно приложению 9 к настоящему Положению. При этом члены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10.</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При оценивании кандидата по критериям 3), 4), 5), 6), 7), 8), 9) баллы проставляются следующим образом:</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10-8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w:t>
      </w:r>
      <w:proofErr w:type="gramStart"/>
      <w:r w:rsidRPr="00D80BDE">
        <w:rPr>
          <w:rFonts w:ascii="Arial" w:hAnsi="Arial" w:cs="Arial"/>
          <w:sz w:val="24"/>
          <w:szCs w:val="24"/>
        </w:rPr>
        <w:t>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публичное выступление и навыки делового общения свидетельствуют о большом опыте и высоком уровне подготовки к взаимодействию с общественностью и иными органами муниципальной и государственной власти, личностные и деловые качества</w:t>
      </w:r>
      <w:proofErr w:type="gramEnd"/>
      <w:r w:rsidRPr="00D80BDE">
        <w:rPr>
          <w:rFonts w:ascii="Arial" w:hAnsi="Arial" w:cs="Arial"/>
          <w:sz w:val="24"/>
          <w:szCs w:val="24"/>
        </w:rPr>
        <w:t xml:space="preserve"> свидетельствуют о должном уровне подготовки к исполнению обязанностей главы муниципального образования по осуществлению полномочий высшего должностного лица муниципального образования по решению вопросов местного значения муниципального образования, обеспечению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lastRenderedPageBreak/>
        <w:t xml:space="preserve">7-5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3 неточностей и ошибок; </w:t>
      </w:r>
      <w:proofErr w:type="gramStart"/>
      <w:r w:rsidRPr="00D80BDE">
        <w:rPr>
          <w:rFonts w:ascii="Arial" w:hAnsi="Arial" w:cs="Arial"/>
          <w:sz w:val="24"/>
          <w:szCs w:val="24"/>
        </w:rPr>
        <w:t>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презентовал предложения по развитию территории муниципального образования, продемонстрировал навыки публичного выступления, имеет большую часть необходимых личностных и деловых качеств для осуществления полномочий высшего должностного лица муниципального образования по</w:t>
      </w:r>
      <w:proofErr w:type="gramEnd"/>
      <w:r w:rsidRPr="00D80BDE">
        <w:rPr>
          <w:rFonts w:ascii="Arial" w:hAnsi="Arial" w:cs="Arial"/>
          <w:sz w:val="24"/>
          <w:szCs w:val="24"/>
        </w:rPr>
        <w:t xml:space="preserve">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4-1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5 неточностей и ошибок; </w:t>
      </w:r>
      <w:proofErr w:type="gramStart"/>
      <w:r w:rsidRPr="00D80BDE">
        <w:rPr>
          <w:rFonts w:ascii="Arial" w:hAnsi="Arial" w:cs="Arial"/>
          <w:sz w:val="24"/>
          <w:szCs w:val="24"/>
        </w:rPr>
        <w:t>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Администрации муниципального образования, недостаточное понимание специфики исполнения обязанностей по должности главы муниципального образования, недостаточно проработал предложения по развитию территории муниципального образования, не имеет большого опыта публичных выступлений, имеет часть необходимых личностных и деловых качеств для осуществления полномочий высшего должностного</w:t>
      </w:r>
      <w:proofErr w:type="gramEnd"/>
      <w:r w:rsidRPr="00D80BDE">
        <w:rPr>
          <w:rFonts w:ascii="Arial" w:hAnsi="Arial" w:cs="Arial"/>
          <w:sz w:val="24"/>
          <w:szCs w:val="24"/>
        </w:rPr>
        <w:t xml:space="preserve">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
    <w:p w:rsidR="007C2F61" w:rsidRPr="00D80BDE" w:rsidRDefault="007C2F61" w:rsidP="007C2F61">
      <w:pPr>
        <w:autoSpaceDE w:val="0"/>
        <w:autoSpaceDN w:val="0"/>
        <w:adjustRightInd w:val="0"/>
        <w:ind w:firstLine="680"/>
        <w:jc w:val="both"/>
        <w:rPr>
          <w:rFonts w:ascii="Arial" w:hAnsi="Arial" w:cs="Arial"/>
          <w:sz w:val="24"/>
          <w:szCs w:val="24"/>
        </w:rPr>
      </w:pPr>
      <w:proofErr w:type="gramStart"/>
      <w:r w:rsidRPr="00D80BDE">
        <w:rPr>
          <w:rFonts w:ascii="Arial" w:hAnsi="Arial" w:cs="Arial"/>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w:t>
      </w:r>
      <w:proofErr w:type="gramEnd"/>
      <w:r w:rsidRPr="00D80BDE">
        <w:rPr>
          <w:rFonts w:ascii="Arial" w:hAnsi="Arial" w:cs="Arial"/>
          <w:sz w:val="24"/>
          <w:szCs w:val="24"/>
        </w:rPr>
        <w:t xml:space="preserve"> </w:t>
      </w:r>
      <w:proofErr w:type="gramStart"/>
      <w:r w:rsidRPr="00D80BDE">
        <w:rPr>
          <w:rFonts w:ascii="Arial" w:hAnsi="Arial" w:cs="Arial"/>
          <w:sz w:val="24"/>
          <w:szCs w:val="24"/>
        </w:rPr>
        <w:t xml:space="preserve">исполнения обязанностей по должности главы муниципального образования, не имеет опыта публичных выступлений, не обладает личностными и деловыми качествами для </w:t>
      </w:r>
      <w:r w:rsidRPr="00D80BDE">
        <w:rPr>
          <w:rFonts w:ascii="Arial" w:hAnsi="Arial" w:cs="Arial"/>
          <w:sz w:val="24"/>
          <w:szCs w:val="24"/>
        </w:rPr>
        <w:lastRenderedPageBreak/>
        <w:t>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w:t>
      </w:r>
      <w:proofErr w:type="gramEnd"/>
    </w:p>
    <w:p w:rsidR="007C2F61" w:rsidRPr="00D80BDE" w:rsidRDefault="007C2F61" w:rsidP="007C2F61">
      <w:pPr>
        <w:ind w:right="-2" w:firstLine="680"/>
        <w:jc w:val="both"/>
        <w:rPr>
          <w:rFonts w:ascii="Arial" w:hAnsi="Arial" w:cs="Arial"/>
          <w:sz w:val="24"/>
          <w:szCs w:val="24"/>
        </w:rPr>
      </w:pPr>
      <w:r w:rsidRPr="00D80BDE">
        <w:rPr>
          <w:rFonts w:ascii="Arial" w:hAnsi="Arial" w:cs="Arial"/>
          <w:sz w:val="24"/>
          <w:szCs w:val="24"/>
        </w:rPr>
        <w:t>При оценивании кандидатов по результатам рассмотрения документов и собеседования по критериям 1), 2) пункта 5.11 Положения кандидатам присваиваются баллы следующим образом:</w:t>
      </w:r>
    </w:p>
    <w:p w:rsidR="007C2F61" w:rsidRPr="00D80BDE" w:rsidRDefault="007C2F61" w:rsidP="007C2F61">
      <w:pPr>
        <w:ind w:right="-2" w:firstLine="680"/>
        <w:jc w:val="both"/>
        <w:rPr>
          <w:rFonts w:ascii="Arial" w:hAnsi="Arial" w:cs="Arial"/>
          <w:sz w:val="24"/>
          <w:szCs w:val="24"/>
        </w:rPr>
      </w:pPr>
      <w:r w:rsidRPr="00D80BDE">
        <w:rPr>
          <w:rFonts w:ascii="Arial" w:hAnsi="Arial" w:cs="Arial"/>
          <w:sz w:val="24"/>
          <w:szCs w:val="24"/>
        </w:rPr>
        <w:t>- наличие или отсутствие высшего образования - 1 балл или 0 баллов соответственно;</w:t>
      </w:r>
    </w:p>
    <w:p w:rsidR="007C2F61" w:rsidRPr="00D80BDE" w:rsidRDefault="007C2F61" w:rsidP="007C2F61">
      <w:pPr>
        <w:ind w:right="-2" w:firstLine="680"/>
        <w:jc w:val="both"/>
        <w:rPr>
          <w:rFonts w:ascii="Arial" w:hAnsi="Arial" w:cs="Arial"/>
          <w:sz w:val="24"/>
          <w:szCs w:val="24"/>
        </w:rPr>
      </w:pPr>
      <w:r w:rsidRPr="00D80BDE">
        <w:rPr>
          <w:rFonts w:ascii="Arial" w:hAnsi="Arial" w:cs="Arial"/>
          <w:sz w:val="24"/>
          <w:szCs w:val="24"/>
        </w:rPr>
        <w:t>-наличие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 1 балл или 0 баллов соответственно.</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После заполнения оценочных листов отдельно по каждому из кандидатов оценки членов комиссии по каждому кандидату суммируются секретарем комиссии. Суммы баллов, набранные кандидатами, в порядке убывания заносятся в итоговый оценочный лист, утверждаемый комиссией посредством голосования.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5.12. Решение комиссии по итогам конкурса принимается путем открытого голосования в отсутствие кандидатов. Решение считается принятым, если за него проголосовало 2/3 голосов, присутствующих на заседании.</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5.13. Решение комиссии об итогах конкурса оформляется протоколом, который подписывают все члены комиссии, присутствующие на заседании комиссии.</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5.14. Решение комиссии объявляется кандидатам, принявшим участие в конкурсе.</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5.15. По итогам проведения конкурса комиссия представляет не позднее, чем на третий рабочий день после дня проведения конкурса и принятия решения в Совет поселения две кандидатуры для избрания главы поселения.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5.16. Кроме случаев, указанных в пунктах 4.11 и 5.7 настоящего Положения, конкурс признается несостоявшимся, если:</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1) по итогам конкурса только одна кандидатура может быть представлена в Совет поселения в качестве кандидата на должность главы поселения;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Обстоятельства признания конкурса </w:t>
      </w:r>
      <w:proofErr w:type="gramStart"/>
      <w:r w:rsidRPr="00D80BDE">
        <w:rPr>
          <w:rFonts w:ascii="Arial" w:hAnsi="Arial" w:cs="Arial"/>
          <w:sz w:val="24"/>
          <w:szCs w:val="24"/>
        </w:rPr>
        <w:t>несостоявшимся</w:t>
      </w:r>
      <w:proofErr w:type="gramEnd"/>
      <w:r w:rsidRPr="00D80BDE">
        <w:rPr>
          <w:rFonts w:ascii="Arial" w:hAnsi="Arial" w:cs="Arial"/>
          <w:sz w:val="24"/>
          <w:szCs w:val="24"/>
        </w:rPr>
        <w:t xml:space="preserve"> указываются в решении комиссии.</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lastRenderedPageBreak/>
        <w:t xml:space="preserve">5.17. </w:t>
      </w:r>
      <w:proofErr w:type="gramStart"/>
      <w:r w:rsidRPr="00D80BDE">
        <w:rPr>
          <w:rFonts w:ascii="Arial" w:hAnsi="Arial" w:cs="Arial"/>
          <w:sz w:val="24"/>
          <w:szCs w:val="24"/>
        </w:rPr>
        <w:t xml:space="preserve">Решение комиссии о признании конкурса несостоявшимся по обстоятельствам, указанным в пункте </w:t>
      </w:r>
      <w:hyperlink r:id="rId15" w:history="1">
        <w:r w:rsidRPr="00D80BDE">
          <w:rPr>
            <w:rFonts w:ascii="Arial" w:hAnsi="Arial" w:cs="Arial"/>
            <w:sz w:val="24"/>
            <w:szCs w:val="24"/>
          </w:rPr>
          <w:t>5.14</w:t>
        </w:r>
      </w:hyperlink>
      <w:r w:rsidRPr="00D80BDE">
        <w:rPr>
          <w:rFonts w:ascii="Arial" w:hAnsi="Arial" w:cs="Arial"/>
          <w:sz w:val="24"/>
          <w:szCs w:val="24"/>
        </w:rPr>
        <w:t xml:space="preserve"> настоящего Положения, направляется в Совет поселения не позднее, чем на следующий рабочий день после его принятия, который принимает решение об объявлении повторного конкурса не позднее чем через 7 календарных дней со дня поступления указанного решения комиссии в Совет поселения.</w:t>
      </w:r>
      <w:proofErr w:type="gramEnd"/>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5.18. При проведении повторного конкурса допускается участие в нем граждан, которые участвовали в конкурсе, признанном несостоявшимся.</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 xml:space="preserve">5.19. Информация о результатах конкурса подлежит официальному опубликованию в Информационном бюллетене </w:t>
      </w:r>
      <w:r w:rsidR="00FD1EEB" w:rsidRPr="00D80BDE">
        <w:rPr>
          <w:rFonts w:ascii="Arial" w:hAnsi="Arial" w:cs="Arial"/>
          <w:sz w:val="24"/>
          <w:szCs w:val="24"/>
        </w:rPr>
        <w:t>Воронинского</w:t>
      </w:r>
      <w:r w:rsidRPr="00D80BDE">
        <w:rPr>
          <w:rFonts w:ascii="Arial" w:hAnsi="Arial" w:cs="Arial"/>
          <w:sz w:val="24"/>
          <w:szCs w:val="24"/>
        </w:rPr>
        <w:t xml:space="preserve"> сельского поселения и размещению на официальном сайте муниципального образования в срок не позднее 3 календарных дней после дня принятия комиссией решения по результатам конкурса.</w:t>
      </w:r>
    </w:p>
    <w:p w:rsidR="007C2F61" w:rsidRPr="00D80BDE" w:rsidRDefault="007C2F61" w:rsidP="007C2F61">
      <w:pPr>
        <w:autoSpaceDE w:val="0"/>
        <w:autoSpaceDN w:val="0"/>
        <w:adjustRightInd w:val="0"/>
        <w:ind w:firstLine="680"/>
        <w:jc w:val="both"/>
        <w:rPr>
          <w:rFonts w:ascii="Arial" w:hAnsi="Arial" w:cs="Arial"/>
          <w:sz w:val="24"/>
          <w:szCs w:val="24"/>
        </w:rPr>
      </w:pPr>
      <w:r w:rsidRPr="00D80BDE">
        <w:rPr>
          <w:rFonts w:ascii="Arial" w:hAnsi="Arial" w:cs="Arial"/>
          <w:sz w:val="24"/>
          <w:szCs w:val="24"/>
        </w:rPr>
        <w:t>5.20. Решение комиссии по итогам конкурса может быть обжаловано в судебном порядке в соответствии с действующим законодательством Российской Федерации.</w:t>
      </w:r>
    </w:p>
    <w:p w:rsidR="007C2F61" w:rsidRPr="00D80BDE" w:rsidRDefault="007C2F61" w:rsidP="007C2F61">
      <w:pPr>
        <w:autoSpaceDE w:val="0"/>
        <w:autoSpaceDN w:val="0"/>
        <w:adjustRightInd w:val="0"/>
        <w:jc w:val="both"/>
        <w:outlineLvl w:val="0"/>
        <w:rPr>
          <w:rFonts w:ascii="Arial" w:hAnsi="Arial" w:cs="Arial"/>
          <w:sz w:val="24"/>
          <w:szCs w:val="24"/>
        </w:rPr>
      </w:pPr>
      <w:bookmarkStart w:id="2" w:name="Par220"/>
      <w:bookmarkEnd w:id="2"/>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996E57" w:rsidRPr="00D80BDE" w:rsidRDefault="00996E57" w:rsidP="007C2F61">
      <w:pPr>
        <w:autoSpaceDE w:val="0"/>
        <w:autoSpaceDN w:val="0"/>
        <w:adjustRightInd w:val="0"/>
        <w:jc w:val="both"/>
        <w:outlineLvl w:val="0"/>
        <w:rPr>
          <w:rFonts w:ascii="Arial" w:hAnsi="Arial" w:cs="Arial"/>
          <w:sz w:val="24"/>
          <w:szCs w:val="24"/>
        </w:rPr>
      </w:pPr>
    </w:p>
    <w:p w:rsidR="00996E57" w:rsidRPr="00D80BDE" w:rsidRDefault="00996E57" w:rsidP="007C2F61">
      <w:pPr>
        <w:autoSpaceDE w:val="0"/>
        <w:autoSpaceDN w:val="0"/>
        <w:adjustRightInd w:val="0"/>
        <w:jc w:val="both"/>
        <w:outlineLvl w:val="0"/>
        <w:rPr>
          <w:rFonts w:ascii="Arial" w:hAnsi="Arial" w:cs="Arial"/>
          <w:sz w:val="24"/>
          <w:szCs w:val="24"/>
        </w:rPr>
      </w:pPr>
    </w:p>
    <w:p w:rsidR="00996E57" w:rsidRPr="00D80BDE" w:rsidRDefault="00996E57"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Приложение 1</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Положению о порядке проведения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конкурса по отбору кандидатур на должность</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 конкурсную комиссию по отбору кандидатур</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на должность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t>ЗАЯВЛЕНИЕ</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Я, __________________________________________________________________________,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(фамилия, имя, отчество)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место жительства:____________________________________________________________,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lastRenderedPageBreak/>
        <w:t>телефон (рабочий, домашний, мобильный)________________________________________</w:t>
      </w:r>
      <w:r w:rsidRPr="00D80BDE">
        <w:rPr>
          <w:rFonts w:ascii="Arial" w:hAnsi="Arial" w:cs="Arial"/>
          <w:sz w:val="24"/>
          <w:szCs w:val="24"/>
        </w:rPr>
        <w:br/>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документ, удостоверяющий личность:____________________________________________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(паспорт: серия, номер, дата выдачи, кем выдан)</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желаю принять участие в конкурсе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w:t>
      </w:r>
      <w:proofErr w:type="gramStart"/>
      <w:r w:rsidRPr="00D80BDE">
        <w:rPr>
          <w:rFonts w:ascii="Arial" w:hAnsi="Arial" w:cs="Arial"/>
          <w:sz w:val="24"/>
          <w:szCs w:val="24"/>
        </w:rPr>
        <w:t>согласен</w:t>
      </w:r>
      <w:proofErr w:type="gramEnd"/>
      <w:r w:rsidRPr="00D80BDE">
        <w:rPr>
          <w:rFonts w:ascii="Arial" w:hAnsi="Arial" w:cs="Arial"/>
          <w:sz w:val="24"/>
          <w:szCs w:val="24"/>
        </w:rPr>
        <w:t>.</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«Воронинское сельское поселение» 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Обязуюсь в случае моего избрания на должность главы муниципального образования «Воронинское сельское поселение» Томского района Томской области прекратить деятельность, несовместимую со статусом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proofErr w:type="gramStart"/>
      <w:r w:rsidRPr="00D80BDE">
        <w:rPr>
          <w:rFonts w:ascii="Arial" w:hAnsi="Arial" w:cs="Arial"/>
          <w:sz w:val="24"/>
          <w:szCs w:val="24"/>
        </w:rPr>
        <w:t>Согласен</w:t>
      </w:r>
      <w:proofErr w:type="gramEnd"/>
      <w:r w:rsidRPr="00D80BDE">
        <w:rPr>
          <w:rFonts w:ascii="Arial" w:hAnsi="Arial" w:cs="Arial"/>
          <w:sz w:val="24"/>
          <w:szCs w:val="24"/>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Приложения:</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1._____________________ на __л. в __экз.;</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2._____________________ на __л. в __экз.;</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3._____________________ на __л. в __экз.;</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________________ 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(дата) (подпись)</w:t>
      </w: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r w:rsidRPr="00D80BDE">
        <w:rPr>
          <w:rFonts w:ascii="Arial" w:hAnsi="Arial" w:cs="Arial"/>
          <w:sz w:val="24"/>
          <w:szCs w:val="24"/>
        </w:rPr>
        <w:t xml:space="preserve">Примечание. </w:t>
      </w:r>
      <w:proofErr w:type="gramStart"/>
      <w:r w:rsidRPr="00D80BDE">
        <w:rPr>
          <w:rFonts w:ascii="Arial" w:hAnsi="Arial" w:cs="Arial"/>
          <w:sz w:val="24"/>
          <w:szCs w:val="24"/>
        </w:rPr>
        <w:t xml:space="preserve">Если у кандидата имелась или имеется судимость, указываются номер (номера) и наименование (наименования) статьи (статей) Уголовного </w:t>
      </w:r>
      <w:hyperlink r:id="rId16" w:history="1">
        <w:r w:rsidRPr="00D80BDE">
          <w:rPr>
            <w:rFonts w:ascii="Arial" w:hAnsi="Arial" w:cs="Arial"/>
            <w:color w:val="0000FF"/>
            <w:sz w:val="24"/>
            <w:szCs w:val="24"/>
          </w:rPr>
          <w:t>кодекса</w:t>
        </w:r>
      </w:hyperlink>
      <w:r w:rsidRPr="00D80BDE">
        <w:rPr>
          <w:rFonts w:ascii="Arial" w:hAnsi="Arial" w:cs="Arial"/>
          <w:sz w:val="24"/>
          <w:szCs w:val="24"/>
        </w:rPr>
        <w:t xml:space="preserve"> Российской Федерации, на основании которой (которых) был осужден кандидат, а также статьи (статей) Уголовного </w:t>
      </w:r>
      <w:hyperlink r:id="rId17" w:history="1">
        <w:r w:rsidRPr="00D80BDE">
          <w:rPr>
            <w:rFonts w:ascii="Arial" w:hAnsi="Arial" w:cs="Arial"/>
            <w:color w:val="0000FF"/>
            <w:sz w:val="24"/>
            <w:szCs w:val="24"/>
          </w:rPr>
          <w:t>кодекса</w:t>
        </w:r>
      </w:hyperlink>
      <w:r w:rsidRPr="00D80BDE">
        <w:rPr>
          <w:rFonts w:ascii="Arial" w:hAnsi="Arial" w:cs="Arial"/>
          <w:sz w:val="24"/>
          <w:szCs w:val="24"/>
        </w:rPr>
        <w:t xml:space="preserve">, принятого в соответствии с </w:t>
      </w:r>
      <w:hyperlink r:id="rId18" w:history="1">
        <w:r w:rsidRPr="00D80BDE">
          <w:rPr>
            <w:rFonts w:ascii="Arial" w:hAnsi="Arial" w:cs="Arial"/>
            <w:color w:val="0000FF"/>
            <w:sz w:val="24"/>
            <w:szCs w:val="24"/>
          </w:rPr>
          <w:t>Основами</w:t>
        </w:r>
      </w:hyperlink>
      <w:r w:rsidRPr="00D80BDE">
        <w:rPr>
          <w:rFonts w:ascii="Arial" w:hAnsi="Arial" w:cs="Arial"/>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D80BDE">
        <w:rPr>
          <w:rFonts w:ascii="Arial" w:hAnsi="Arial" w:cs="Arial"/>
          <w:sz w:val="24"/>
          <w:szCs w:val="24"/>
        </w:rPr>
        <w:t xml:space="preserve"> деяния, признаваемые преступлением действующим Уголовным кодексом Российской Федерации, с указанием этого закона.</w:t>
      </w:r>
    </w:p>
    <w:p w:rsidR="007C2F61" w:rsidRPr="00D80BDE" w:rsidRDefault="007C2F61" w:rsidP="007C2F61">
      <w:pPr>
        <w:autoSpaceDE w:val="0"/>
        <w:autoSpaceDN w:val="0"/>
        <w:adjustRightInd w:val="0"/>
        <w:ind w:firstLine="540"/>
        <w:jc w:val="both"/>
        <w:rPr>
          <w:rFonts w:ascii="Arial" w:hAnsi="Arial" w:cs="Arial"/>
          <w:sz w:val="24"/>
          <w:szCs w:val="24"/>
        </w:rPr>
      </w:pPr>
      <w:r w:rsidRPr="00D80BDE">
        <w:rPr>
          <w:rFonts w:ascii="Arial" w:hAnsi="Arial" w:cs="Arial"/>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tabs>
          <w:tab w:val="left" w:pos="1590"/>
        </w:tabs>
        <w:adjustRightInd w:val="0"/>
        <w:jc w:val="both"/>
        <w:outlineLvl w:val="0"/>
        <w:rPr>
          <w:rFonts w:ascii="Arial" w:hAnsi="Arial" w:cs="Arial"/>
          <w:sz w:val="24"/>
          <w:szCs w:val="24"/>
        </w:rPr>
      </w:pPr>
      <w:r w:rsidRPr="00D80BDE">
        <w:rPr>
          <w:rFonts w:ascii="Arial" w:hAnsi="Arial" w:cs="Arial"/>
          <w:sz w:val="24"/>
          <w:szCs w:val="24"/>
        </w:rPr>
        <w:t>Приложение 2</w:t>
      </w:r>
    </w:p>
    <w:p w:rsidR="007C2F61" w:rsidRPr="00D80BDE" w:rsidRDefault="007C2F61" w:rsidP="007C2F61">
      <w:pPr>
        <w:adjustRightInd w:val="0"/>
        <w:jc w:val="both"/>
        <w:rPr>
          <w:rFonts w:ascii="Arial" w:hAnsi="Arial" w:cs="Arial"/>
          <w:sz w:val="24"/>
          <w:szCs w:val="24"/>
        </w:rPr>
      </w:pPr>
      <w:r w:rsidRPr="00D80BDE">
        <w:rPr>
          <w:rFonts w:ascii="Arial" w:hAnsi="Arial" w:cs="Arial"/>
          <w:sz w:val="24"/>
          <w:szCs w:val="24"/>
        </w:rPr>
        <w:t>к Положению о порядке проведения</w:t>
      </w:r>
    </w:p>
    <w:p w:rsidR="007C2F61" w:rsidRPr="00D80BDE" w:rsidRDefault="007C2F61" w:rsidP="007C2F61">
      <w:pPr>
        <w:adjustRightInd w:val="0"/>
        <w:jc w:val="both"/>
        <w:rPr>
          <w:rFonts w:ascii="Arial" w:hAnsi="Arial" w:cs="Arial"/>
          <w:sz w:val="24"/>
          <w:szCs w:val="24"/>
        </w:rPr>
      </w:pPr>
      <w:r w:rsidRPr="00D80BDE">
        <w:rPr>
          <w:rFonts w:ascii="Arial" w:hAnsi="Arial" w:cs="Arial"/>
          <w:sz w:val="24"/>
          <w:szCs w:val="24"/>
        </w:rPr>
        <w:t>конкурса по отбору кандидатур на должность</w:t>
      </w:r>
    </w:p>
    <w:p w:rsidR="007C2F61" w:rsidRPr="00D80BDE" w:rsidRDefault="007C2F61" w:rsidP="007C2F61">
      <w:pPr>
        <w:adjustRightInd w:val="0"/>
        <w:jc w:val="both"/>
        <w:rPr>
          <w:rFonts w:ascii="Arial" w:hAnsi="Arial" w:cs="Arial"/>
          <w:sz w:val="24"/>
          <w:szCs w:val="24"/>
        </w:rPr>
      </w:pPr>
      <w:r w:rsidRPr="00D80BDE">
        <w:rPr>
          <w:rFonts w:ascii="Arial" w:hAnsi="Arial" w:cs="Arial"/>
          <w:sz w:val="24"/>
          <w:szCs w:val="24"/>
        </w:rPr>
        <w:t>Главы муниципального образования</w:t>
      </w:r>
    </w:p>
    <w:p w:rsidR="007C2F61" w:rsidRPr="00D80BDE" w:rsidRDefault="007C2F61" w:rsidP="007C2F61">
      <w:pPr>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spacing w:after="480"/>
        <w:jc w:val="both"/>
        <w:rPr>
          <w:rFonts w:ascii="Arial" w:hAnsi="Arial" w:cs="Arial"/>
          <w:b/>
          <w:bCs/>
          <w:sz w:val="24"/>
          <w:szCs w:val="24"/>
        </w:rPr>
      </w:pPr>
      <w:r w:rsidRPr="00D80BDE">
        <w:rPr>
          <w:rFonts w:ascii="Arial" w:hAnsi="Arial" w:cs="Arial"/>
          <w:b/>
          <w:bCs/>
          <w:sz w:val="24"/>
          <w:szCs w:val="24"/>
        </w:rPr>
        <w:t>АНКЕТА</w:t>
      </w:r>
      <w:r w:rsidRPr="00D80BDE">
        <w:rPr>
          <w:rFonts w:ascii="Arial" w:hAnsi="Arial" w:cs="Arial"/>
          <w:b/>
          <w:bCs/>
          <w:sz w:val="24"/>
          <w:szCs w:val="24"/>
        </w:rPr>
        <w:br/>
        <w:t>(заполняется собственноручно)</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276"/>
      </w:tblGrid>
      <w:tr w:rsidR="007C2F61" w:rsidRPr="00D80BDE" w:rsidTr="00AA7D7E">
        <w:trPr>
          <w:cantSplit/>
          <w:trHeight w:val="1000"/>
        </w:trPr>
        <w:tc>
          <w:tcPr>
            <w:tcW w:w="8533" w:type="dxa"/>
            <w:gridSpan w:val="5"/>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Место</w:t>
            </w:r>
            <w:r w:rsidRPr="00D80BDE">
              <w:rPr>
                <w:rFonts w:ascii="Arial" w:hAnsi="Arial" w:cs="Arial"/>
                <w:sz w:val="24"/>
                <w:szCs w:val="24"/>
              </w:rPr>
              <w:br/>
              <w:t>для</w:t>
            </w:r>
            <w:r w:rsidRPr="00D80BDE">
              <w:rPr>
                <w:rFonts w:ascii="Arial" w:hAnsi="Arial" w:cs="Arial"/>
                <w:sz w:val="24"/>
                <w:szCs w:val="24"/>
              </w:rPr>
              <w:br/>
              <w:t>фотографии</w:t>
            </w:r>
          </w:p>
        </w:tc>
      </w:tr>
      <w:tr w:rsidR="007C2F61" w:rsidRPr="00D80BDE" w:rsidTr="00AA7D7E">
        <w:trPr>
          <w:cantSplit/>
          <w:trHeight w:val="421"/>
        </w:trPr>
        <w:tc>
          <w:tcPr>
            <w:tcW w:w="364"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1.</w:t>
            </w:r>
          </w:p>
        </w:tc>
        <w:tc>
          <w:tcPr>
            <w:tcW w:w="1118" w:type="dxa"/>
            <w:gridSpan w:val="2"/>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Фамилия</w:t>
            </w:r>
          </w:p>
        </w:tc>
        <w:tc>
          <w:tcPr>
            <w:tcW w:w="5634"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1417"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p>
        </w:tc>
        <w:tc>
          <w:tcPr>
            <w:tcW w:w="1276" w:type="dxa"/>
            <w:vMerge/>
            <w:tcBorders>
              <w:top w:val="nil"/>
              <w:left w:val="single" w:sz="4" w:space="0" w:color="auto"/>
              <w:bottom w:val="single" w:sz="4" w:space="0" w:color="auto"/>
              <w:right w:val="single" w:sz="4" w:space="0" w:color="auto"/>
            </w:tcBorders>
          </w:tcPr>
          <w:p w:rsidR="007C2F61" w:rsidRPr="00D80BDE" w:rsidRDefault="007C2F61" w:rsidP="007C2F61">
            <w:pPr>
              <w:jc w:val="both"/>
              <w:rPr>
                <w:rFonts w:ascii="Arial" w:hAnsi="Arial" w:cs="Arial"/>
                <w:sz w:val="24"/>
                <w:szCs w:val="24"/>
              </w:rPr>
            </w:pPr>
          </w:p>
        </w:tc>
      </w:tr>
      <w:tr w:rsidR="007C2F61" w:rsidRPr="00D80BDE" w:rsidTr="00AA7D7E">
        <w:trPr>
          <w:cantSplit/>
          <w:trHeight w:val="414"/>
        </w:trPr>
        <w:tc>
          <w:tcPr>
            <w:tcW w:w="364"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p>
        </w:tc>
        <w:tc>
          <w:tcPr>
            <w:tcW w:w="559"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Имя</w:t>
            </w:r>
          </w:p>
        </w:tc>
        <w:tc>
          <w:tcPr>
            <w:tcW w:w="6193" w:type="dxa"/>
            <w:gridSpan w:val="2"/>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1417"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p>
        </w:tc>
        <w:tc>
          <w:tcPr>
            <w:tcW w:w="1276" w:type="dxa"/>
            <w:vMerge/>
            <w:tcBorders>
              <w:top w:val="nil"/>
              <w:left w:val="single" w:sz="4" w:space="0" w:color="auto"/>
              <w:bottom w:val="single" w:sz="4" w:space="0" w:color="auto"/>
              <w:right w:val="single" w:sz="4" w:space="0" w:color="auto"/>
            </w:tcBorders>
          </w:tcPr>
          <w:p w:rsidR="007C2F61" w:rsidRPr="00D80BDE" w:rsidRDefault="007C2F61" w:rsidP="007C2F61">
            <w:pPr>
              <w:jc w:val="both"/>
              <w:rPr>
                <w:rFonts w:ascii="Arial" w:hAnsi="Arial" w:cs="Arial"/>
                <w:sz w:val="24"/>
                <w:szCs w:val="24"/>
              </w:rPr>
            </w:pPr>
          </w:p>
        </w:tc>
      </w:tr>
      <w:tr w:rsidR="007C2F61" w:rsidRPr="00D80BDE" w:rsidTr="00AA7D7E">
        <w:trPr>
          <w:cantSplit/>
          <w:trHeight w:val="420"/>
        </w:trPr>
        <w:tc>
          <w:tcPr>
            <w:tcW w:w="364"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p>
        </w:tc>
        <w:tc>
          <w:tcPr>
            <w:tcW w:w="1118" w:type="dxa"/>
            <w:gridSpan w:val="2"/>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Отчество</w:t>
            </w:r>
          </w:p>
        </w:tc>
        <w:tc>
          <w:tcPr>
            <w:tcW w:w="5634"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1417"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p>
        </w:tc>
        <w:tc>
          <w:tcPr>
            <w:tcW w:w="1276" w:type="dxa"/>
            <w:vMerge/>
            <w:tcBorders>
              <w:top w:val="nil"/>
              <w:left w:val="single" w:sz="4" w:space="0" w:color="auto"/>
              <w:bottom w:val="single" w:sz="4" w:space="0" w:color="auto"/>
              <w:right w:val="single" w:sz="4" w:space="0" w:color="auto"/>
            </w:tcBorders>
          </w:tcPr>
          <w:p w:rsidR="007C2F61" w:rsidRPr="00D80BDE" w:rsidRDefault="007C2F61" w:rsidP="007C2F61">
            <w:pPr>
              <w:jc w:val="both"/>
              <w:rPr>
                <w:rFonts w:ascii="Arial" w:hAnsi="Arial" w:cs="Arial"/>
                <w:sz w:val="24"/>
                <w:szCs w:val="24"/>
              </w:rPr>
            </w:pPr>
          </w:p>
        </w:tc>
      </w:tr>
    </w:tbl>
    <w:p w:rsidR="007C2F61" w:rsidRPr="00D80BDE" w:rsidRDefault="007C2F61" w:rsidP="007C2F61">
      <w:pPr>
        <w:jc w:val="both"/>
        <w:rPr>
          <w:rFonts w:ascii="Arial" w:hAnsi="Arial" w:cs="Arial"/>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2. Если изменяли фамилию, имя или отчество,</w:t>
            </w:r>
            <w:r w:rsidRPr="00D80BDE">
              <w:rPr>
                <w:rFonts w:ascii="Arial" w:hAnsi="Arial" w:cs="Arial"/>
                <w:sz w:val="24"/>
                <w:szCs w:val="24"/>
              </w:rPr>
              <w:br/>
              <w:t>то укажите их, а также когда, где и по какой причине изменяли</w:t>
            </w:r>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3. </w:t>
            </w:r>
            <w:proofErr w:type="gramStart"/>
            <w:r w:rsidRPr="00D80BDE">
              <w:rPr>
                <w:rFonts w:ascii="Arial" w:hAnsi="Arial" w:cs="Arial"/>
                <w:sz w:val="24"/>
                <w:szCs w:val="24"/>
              </w:rPr>
              <w:t>Число, месяц, год и место рождения (село, деревня, город, район, область, край, республика, страна)</w:t>
            </w:r>
            <w:proofErr w:type="gramEnd"/>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5. Образование (когда </w:t>
            </w:r>
            <w:proofErr w:type="gramStart"/>
            <w:r w:rsidRPr="00D80BDE">
              <w:rPr>
                <w:rFonts w:ascii="Arial" w:hAnsi="Arial" w:cs="Arial"/>
                <w:sz w:val="24"/>
                <w:szCs w:val="24"/>
              </w:rPr>
              <w:t>и</w:t>
            </w:r>
            <w:proofErr w:type="gramEnd"/>
            <w:r w:rsidRPr="00D80BDE">
              <w:rPr>
                <w:rFonts w:ascii="Arial" w:hAnsi="Arial" w:cs="Arial"/>
                <w:sz w:val="24"/>
                <w:szCs w:val="24"/>
              </w:rPr>
              <w:t xml:space="preserve"> какие учебные заведения окончили, номера дипломов)</w:t>
            </w:r>
          </w:p>
          <w:p w:rsidR="007C2F61" w:rsidRPr="00D80BDE" w:rsidRDefault="007C2F61" w:rsidP="007C2F61">
            <w:pPr>
              <w:jc w:val="both"/>
              <w:rPr>
                <w:rFonts w:ascii="Arial" w:hAnsi="Arial" w:cs="Arial"/>
                <w:sz w:val="24"/>
                <w:szCs w:val="24"/>
              </w:rPr>
            </w:pPr>
            <w:r w:rsidRPr="00D80BDE">
              <w:rPr>
                <w:rFonts w:ascii="Arial" w:hAnsi="Arial" w:cs="Arial"/>
                <w:sz w:val="24"/>
                <w:szCs w:val="24"/>
              </w:rPr>
              <w:t>Направление подготовки или специальность по диплому</w:t>
            </w:r>
            <w:r w:rsidRPr="00D80BDE">
              <w:rPr>
                <w:rFonts w:ascii="Arial" w:hAnsi="Arial" w:cs="Arial"/>
                <w:sz w:val="24"/>
                <w:szCs w:val="24"/>
              </w:rPr>
              <w:br/>
              <w:t>Квалификация по диплому</w:t>
            </w:r>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6. </w:t>
            </w:r>
            <w:proofErr w:type="gramStart"/>
            <w:r w:rsidRPr="00D80BDE">
              <w:rPr>
                <w:rFonts w:ascii="Arial" w:hAnsi="Arial" w:cs="Arial"/>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80BDE">
              <w:rPr>
                <w:rFonts w:ascii="Arial" w:hAnsi="Arial" w:cs="Arial"/>
                <w:sz w:val="24"/>
                <w:szCs w:val="24"/>
              </w:rPr>
              <w:br/>
              <w:t>Ученая степень, ученое звание (когда присвоены, номера дипломов, аттестатов)</w:t>
            </w:r>
            <w:proofErr w:type="gramEnd"/>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7. Какими иностранными языками и языками народов Российской Федерации владеете </w:t>
            </w:r>
            <w:proofErr w:type="gramStart"/>
            <w:r w:rsidRPr="00D80BDE">
              <w:rPr>
                <w:rFonts w:ascii="Arial" w:hAnsi="Arial" w:cs="Arial"/>
                <w:sz w:val="24"/>
                <w:szCs w:val="24"/>
              </w:rPr>
              <w:t>и</w:t>
            </w:r>
            <w:proofErr w:type="gramEnd"/>
            <w:r w:rsidRPr="00D80BDE">
              <w:rPr>
                <w:rFonts w:ascii="Arial" w:hAnsi="Arial" w:cs="Arial"/>
                <w:sz w:val="24"/>
                <w:szCs w:val="24"/>
              </w:rPr>
              <w:t xml:space="preserve"> в какой степени (читаете и переводите со словарем, читаете и можете объясняться, владеете свободно)</w:t>
            </w:r>
          </w:p>
          <w:p w:rsidR="007C2F61" w:rsidRPr="00D80BDE" w:rsidRDefault="007C2F61" w:rsidP="007C2F61">
            <w:pPr>
              <w:jc w:val="both"/>
              <w:rPr>
                <w:rFonts w:ascii="Arial" w:hAnsi="Arial" w:cs="Arial"/>
                <w:sz w:val="24"/>
                <w:szCs w:val="24"/>
              </w:rPr>
            </w:pPr>
          </w:p>
        </w:tc>
        <w:tc>
          <w:tcPr>
            <w:tcW w:w="4692" w:type="dxa"/>
            <w:tcBorders>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bottom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rsidRPr="00D80BDE">
              <w:rPr>
                <w:rFonts w:ascii="Arial" w:hAnsi="Arial" w:cs="Arial"/>
                <w:sz w:val="24"/>
                <w:szCs w:val="24"/>
              </w:rPr>
              <w:t>и</w:t>
            </w:r>
            <w:proofErr w:type="gramEnd"/>
            <w:r w:rsidRPr="00D80BDE">
              <w:rPr>
                <w:rFonts w:ascii="Arial" w:hAnsi="Arial" w:cs="Arial"/>
                <w:sz w:val="24"/>
                <w:szCs w:val="24"/>
              </w:rPr>
              <w:t xml:space="preserve"> когда присвоены)</w:t>
            </w:r>
          </w:p>
          <w:p w:rsidR="007C2F61" w:rsidRPr="00D80BDE" w:rsidRDefault="007C2F61" w:rsidP="007C2F61">
            <w:pPr>
              <w:jc w:val="both"/>
              <w:rPr>
                <w:rFonts w:ascii="Arial" w:hAnsi="Arial" w:cs="Arial"/>
                <w:sz w:val="24"/>
                <w:szCs w:val="24"/>
              </w:rPr>
            </w:pPr>
          </w:p>
        </w:tc>
        <w:tc>
          <w:tcPr>
            <w:tcW w:w="4692" w:type="dxa"/>
            <w:tcBorders>
              <w:bottom w:val="nil"/>
              <w:right w:val="nil"/>
            </w:tcBorders>
          </w:tcPr>
          <w:p w:rsidR="007C2F61" w:rsidRPr="00D80BDE" w:rsidRDefault="007C2F61" w:rsidP="007C2F61">
            <w:pPr>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nil"/>
            </w:tcBorders>
          </w:tcPr>
          <w:p w:rsidR="007C2F61" w:rsidRPr="00D80BDE" w:rsidRDefault="007C2F61" w:rsidP="007C2F61">
            <w:pPr>
              <w:pageBreakBefore/>
              <w:jc w:val="both"/>
              <w:rPr>
                <w:rFonts w:ascii="Arial" w:hAnsi="Arial" w:cs="Arial"/>
                <w:sz w:val="24"/>
                <w:szCs w:val="24"/>
              </w:rPr>
            </w:pPr>
          </w:p>
        </w:tc>
      </w:tr>
      <w:tr w:rsidR="007C2F61" w:rsidRPr="00D80BDE" w:rsidTr="00AA7D7E">
        <w:tc>
          <w:tcPr>
            <w:tcW w:w="5117" w:type="dxa"/>
            <w:tcBorders>
              <w:left w:val="nil"/>
            </w:tcBorders>
          </w:tcPr>
          <w:p w:rsidR="007C2F61" w:rsidRPr="00D80BDE" w:rsidRDefault="007C2F61" w:rsidP="007C2F61">
            <w:pPr>
              <w:jc w:val="both"/>
              <w:rPr>
                <w:rFonts w:ascii="Arial" w:hAnsi="Arial" w:cs="Arial"/>
                <w:sz w:val="24"/>
                <w:szCs w:val="24"/>
              </w:rPr>
            </w:pPr>
            <w:r w:rsidRPr="00D80BDE">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692" w:type="dxa"/>
            <w:tcBorders>
              <w:right w:val="nil"/>
            </w:tcBorders>
          </w:tcPr>
          <w:p w:rsidR="007C2F61" w:rsidRPr="00D80BDE" w:rsidRDefault="007C2F61" w:rsidP="007C2F61">
            <w:pPr>
              <w:jc w:val="both"/>
              <w:rPr>
                <w:rFonts w:ascii="Arial" w:hAnsi="Arial" w:cs="Arial"/>
                <w:sz w:val="24"/>
                <w:szCs w:val="24"/>
              </w:rPr>
            </w:pPr>
          </w:p>
        </w:tc>
      </w:tr>
    </w:tbl>
    <w:p w:rsidR="007C2F61" w:rsidRPr="00D80BDE" w:rsidRDefault="007C2F61" w:rsidP="007C2F61">
      <w:pPr>
        <w:spacing w:before="120" w:after="120"/>
        <w:jc w:val="both"/>
        <w:rPr>
          <w:rFonts w:ascii="Arial" w:hAnsi="Arial" w:cs="Arial"/>
          <w:sz w:val="24"/>
          <w:szCs w:val="24"/>
        </w:rPr>
      </w:pPr>
      <w:r w:rsidRPr="00D80BDE">
        <w:rPr>
          <w:rFonts w:ascii="Arial" w:hAnsi="Arial" w:cs="Arial"/>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w:t>
      </w:r>
      <w:proofErr w:type="gramStart"/>
      <w:r w:rsidRPr="00D80BDE">
        <w:rPr>
          <w:rFonts w:ascii="Arial" w:hAnsi="Arial" w:cs="Arial"/>
          <w:sz w:val="24"/>
          <w:szCs w:val="24"/>
        </w:rPr>
        <w:t>и т.п</w:t>
      </w:r>
      <w:proofErr w:type="gramEnd"/>
      <w:r w:rsidRPr="00D80BDE">
        <w:rPr>
          <w:rFonts w:ascii="Arial" w:hAnsi="Arial" w:cs="Arial"/>
          <w:sz w:val="24"/>
          <w:szCs w:val="24"/>
        </w:rPr>
        <w:t>.).</w:t>
      </w:r>
    </w:p>
    <w:p w:rsidR="007C2F61" w:rsidRPr="00D80BDE" w:rsidRDefault="007C2F61" w:rsidP="007C2F61">
      <w:pPr>
        <w:spacing w:after="120"/>
        <w:jc w:val="both"/>
        <w:rPr>
          <w:rFonts w:ascii="Arial" w:hAnsi="Arial" w:cs="Arial"/>
          <w:sz w:val="24"/>
          <w:szCs w:val="24"/>
        </w:rPr>
      </w:pPr>
      <w:r w:rsidRPr="00D80BDE">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77"/>
      </w:tblGrid>
      <w:tr w:rsidR="007C2F61" w:rsidRPr="00D80BDE" w:rsidTr="00AA7D7E">
        <w:trPr>
          <w:cantSplit/>
        </w:trPr>
        <w:tc>
          <w:tcPr>
            <w:tcW w:w="2580" w:type="dxa"/>
            <w:gridSpan w:val="2"/>
          </w:tcPr>
          <w:p w:rsidR="007C2F61" w:rsidRPr="00D80BDE" w:rsidRDefault="007C2F61" w:rsidP="007C2F61">
            <w:pPr>
              <w:jc w:val="both"/>
              <w:rPr>
                <w:rFonts w:ascii="Arial" w:hAnsi="Arial" w:cs="Arial"/>
                <w:sz w:val="24"/>
                <w:szCs w:val="24"/>
              </w:rPr>
            </w:pPr>
            <w:r w:rsidRPr="00D80BDE">
              <w:rPr>
                <w:rFonts w:ascii="Arial" w:hAnsi="Arial" w:cs="Arial"/>
                <w:sz w:val="24"/>
                <w:szCs w:val="24"/>
              </w:rPr>
              <w:t>Месяц и год</w:t>
            </w:r>
          </w:p>
        </w:tc>
        <w:tc>
          <w:tcPr>
            <w:tcW w:w="4252" w:type="dxa"/>
            <w:vMerge w:val="restart"/>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Должность с указанием</w:t>
            </w:r>
            <w:r w:rsidRPr="00D80BDE">
              <w:rPr>
                <w:rFonts w:ascii="Arial" w:hAnsi="Arial" w:cs="Arial"/>
                <w:sz w:val="24"/>
                <w:szCs w:val="24"/>
              </w:rPr>
              <w:br/>
              <w:t>организации</w:t>
            </w:r>
          </w:p>
        </w:tc>
        <w:tc>
          <w:tcPr>
            <w:tcW w:w="2977" w:type="dxa"/>
            <w:vMerge w:val="restart"/>
          </w:tcPr>
          <w:p w:rsidR="007C2F61" w:rsidRPr="00D80BDE" w:rsidRDefault="007C2F61" w:rsidP="007C2F61">
            <w:pPr>
              <w:jc w:val="both"/>
              <w:rPr>
                <w:rFonts w:ascii="Arial" w:hAnsi="Arial" w:cs="Arial"/>
                <w:sz w:val="24"/>
                <w:szCs w:val="24"/>
              </w:rPr>
            </w:pPr>
            <w:r w:rsidRPr="00D80BDE">
              <w:rPr>
                <w:rFonts w:ascii="Arial" w:hAnsi="Arial" w:cs="Arial"/>
                <w:sz w:val="24"/>
                <w:szCs w:val="24"/>
              </w:rPr>
              <w:t>Адрес</w:t>
            </w:r>
            <w:r w:rsidRPr="00D80BDE">
              <w:rPr>
                <w:rFonts w:ascii="Arial" w:hAnsi="Arial" w:cs="Arial"/>
                <w:sz w:val="24"/>
                <w:szCs w:val="24"/>
              </w:rPr>
              <w:br/>
              <w:t>организации</w:t>
            </w:r>
            <w:r w:rsidRPr="00D80BDE">
              <w:rPr>
                <w:rFonts w:ascii="Arial" w:hAnsi="Arial" w:cs="Arial"/>
                <w:sz w:val="24"/>
                <w:szCs w:val="24"/>
              </w:rPr>
              <w:br/>
              <w:t xml:space="preserve">(в </w:t>
            </w:r>
            <w:proofErr w:type="spellStart"/>
            <w:r w:rsidRPr="00D80BDE">
              <w:rPr>
                <w:rFonts w:ascii="Arial" w:hAnsi="Arial" w:cs="Arial"/>
                <w:sz w:val="24"/>
                <w:szCs w:val="24"/>
              </w:rPr>
              <w:t>т.ч</w:t>
            </w:r>
            <w:proofErr w:type="spellEnd"/>
            <w:r w:rsidRPr="00D80BDE">
              <w:rPr>
                <w:rFonts w:ascii="Arial" w:hAnsi="Arial" w:cs="Arial"/>
                <w:sz w:val="24"/>
                <w:szCs w:val="24"/>
              </w:rPr>
              <w:t>. за границей)</w:t>
            </w: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поступ</w:t>
            </w:r>
            <w:r w:rsidRPr="00D80BDE">
              <w:rPr>
                <w:rFonts w:ascii="Arial" w:hAnsi="Arial" w:cs="Arial"/>
                <w:sz w:val="24"/>
                <w:szCs w:val="24"/>
              </w:rPr>
              <w:softHyphen/>
              <w:t>ления</w:t>
            </w:r>
          </w:p>
        </w:tc>
        <w:tc>
          <w:tcPr>
            <w:tcW w:w="129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ухода</w:t>
            </w:r>
          </w:p>
        </w:tc>
        <w:tc>
          <w:tcPr>
            <w:tcW w:w="4252" w:type="dxa"/>
            <w:vMerge/>
          </w:tcPr>
          <w:p w:rsidR="007C2F61" w:rsidRPr="00D80BDE" w:rsidRDefault="007C2F61" w:rsidP="007C2F61">
            <w:pPr>
              <w:jc w:val="both"/>
              <w:rPr>
                <w:rFonts w:ascii="Arial" w:hAnsi="Arial" w:cs="Arial"/>
                <w:sz w:val="24"/>
                <w:szCs w:val="24"/>
              </w:rPr>
            </w:pPr>
          </w:p>
        </w:tc>
        <w:tc>
          <w:tcPr>
            <w:tcW w:w="2977" w:type="dxa"/>
            <w:vMerge/>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290" w:type="dxa"/>
          </w:tcPr>
          <w:p w:rsidR="007C2F61" w:rsidRPr="00D80BDE" w:rsidRDefault="007C2F61" w:rsidP="007C2F61">
            <w:pPr>
              <w:jc w:val="both"/>
              <w:rPr>
                <w:rFonts w:ascii="Arial" w:hAnsi="Arial" w:cs="Arial"/>
                <w:sz w:val="24"/>
                <w:szCs w:val="24"/>
              </w:rPr>
            </w:pPr>
          </w:p>
        </w:tc>
        <w:tc>
          <w:tcPr>
            <w:tcW w:w="1290" w:type="dxa"/>
          </w:tcPr>
          <w:p w:rsidR="007C2F61" w:rsidRPr="00D80BDE" w:rsidRDefault="007C2F61" w:rsidP="007C2F61">
            <w:pPr>
              <w:jc w:val="both"/>
              <w:rPr>
                <w:rFonts w:ascii="Arial" w:hAnsi="Arial" w:cs="Arial"/>
                <w:sz w:val="24"/>
                <w:szCs w:val="24"/>
              </w:rPr>
            </w:pPr>
          </w:p>
        </w:tc>
        <w:tc>
          <w:tcPr>
            <w:tcW w:w="4252" w:type="dxa"/>
          </w:tcPr>
          <w:p w:rsidR="007C2F61" w:rsidRPr="00D80BDE" w:rsidRDefault="007C2F61" w:rsidP="007C2F61">
            <w:pPr>
              <w:jc w:val="both"/>
              <w:rPr>
                <w:rFonts w:ascii="Arial" w:hAnsi="Arial" w:cs="Arial"/>
                <w:sz w:val="24"/>
                <w:szCs w:val="24"/>
              </w:rPr>
            </w:pPr>
          </w:p>
        </w:tc>
        <w:tc>
          <w:tcPr>
            <w:tcW w:w="2977" w:type="dxa"/>
          </w:tcPr>
          <w:p w:rsidR="007C2F61" w:rsidRPr="00D80BDE" w:rsidRDefault="007C2F61" w:rsidP="007C2F61">
            <w:pPr>
              <w:jc w:val="both"/>
              <w:rPr>
                <w:rFonts w:ascii="Arial" w:hAnsi="Arial" w:cs="Arial"/>
                <w:sz w:val="24"/>
                <w:szCs w:val="24"/>
              </w:rPr>
            </w:pPr>
          </w:p>
        </w:tc>
      </w:tr>
    </w:tbl>
    <w:p w:rsidR="007C2F61" w:rsidRPr="00D80BDE" w:rsidRDefault="007C2F61" w:rsidP="007C2F61">
      <w:pPr>
        <w:spacing w:before="120"/>
        <w:jc w:val="both"/>
        <w:rPr>
          <w:rFonts w:ascii="Arial" w:hAnsi="Arial" w:cs="Arial"/>
          <w:sz w:val="24"/>
          <w:szCs w:val="24"/>
        </w:rPr>
      </w:pPr>
      <w:r w:rsidRPr="00D80BDE">
        <w:rPr>
          <w:rFonts w:ascii="Arial" w:hAnsi="Arial" w:cs="Arial"/>
          <w:sz w:val="24"/>
          <w:szCs w:val="24"/>
        </w:rPr>
        <w:t>12. Государственные награды, иные награды и знаки отличия</w:t>
      </w: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13. Ваши близкие родственники (отец, мать, братья, сестры и дети), а также муж (жена), в том числе бывшие.</w:t>
      </w:r>
    </w:p>
    <w:p w:rsidR="007C2F61" w:rsidRPr="00D80BDE" w:rsidRDefault="007C2F61" w:rsidP="007C2F61">
      <w:pPr>
        <w:spacing w:after="120"/>
        <w:ind w:firstLine="567"/>
        <w:jc w:val="both"/>
        <w:rPr>
          <w:rFonts w:ascii="Arial" w:hAnsi="Arial" w:cs="Arial"/>
          <w:sz w:val="24"/>
          <w:szCs w:val="24"/>
        </w:rPr>
      </w:pPr>
      <w:r w:rsidRPr="00D80BDE">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622"/>
      </w:tblGrid>
      <w:tr w:rsidR="007C2F61" w:rsidRPr="00D80BDE" w:rsidTr="00AA7D7E">
        <w:trPr>
          <w:cantSplit/>
        </w:trPr>
        <w:tc>
          <w:tcPr>
            <w:tcW w:w="1729" w:type="dxa"/>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Степень родства</w:t>
            </w:r>
          </w:p>
        </w:tc>
        <w:tc>
          <w:tcPr>
            <w:tcW w:w="2694" w:type="dxa"/>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Фамилия, имя,</w:t>
            </w:r>
            <w:r w:rsidRPr="00D80BDE">
              <w:rPr>
                <w:rFonts w:ascii="Arial" w:hAnsi="Arial" w:cs="Arial"/>
                <w:sz w:val="24"/>
                <w:szCs w:val="24"/>
              </w:rPr>
              <w:br/>
              <w:t>отчество</w:t>
            </w:r>
          </w:p>
        </w:tc>
        <w:tc>
          <w:tcPr>
            <w:tcW w:w="1717" w:type="dxa"/>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Год, число, месяц и место рождения</w:t>
            </w:r>
          </w:p>
        </w:tc>
        <w:tc>
          <w:tcPr>
            <w:tcW w:w="2047" w:type="dxa"/>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Место работы (наименование и адрес организации), должность</w:t>
            </w:r>
          </w:p>
        </w:tc>
        <w:tc>
          <w:tcPr>
            <w:tcW w:w="1622" w:type="dxa"/>
            <w:vAlign w:val="center"/>
          </w:tcPr>
          <w:p w:rsidR="007C2F61" w:rsidRPr="00D80BDE" w:rsidRDefault="007C2F61" w:rsidP="007C2F61">
            <w:pPr>
              <w:jc w:val="both"/>
              <w:rPr>
                <w:rFonts w:ascii="Arial" w:hAnsi="Arial" w:cs="Arial"/>
                <w:sz w:val="24"/>
                <w:szCs w:val="24"/>
              </w:rPr>
            </w:pPr>
            <w:r w:rsidRPr="00D80BDE">
              <w:rPr>
                <w:rFonts w:ascii="Arial" w:hAnsi="Arial" w:cs="Arial"/>
                <w:sz w:val="24"/>
                <w:szCs w:val="24"/>
              </w:rPr>
              <w:t>Домашний адрес (адрес регистрации, фактического проживания)</w:t>
            </w: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r w:rsidR="007C2F61" w:rsidRPr="00D80BDE" w:rsidTr="00AA7D7E">
        <w:trPr>
          <w:cantSplit/>
        </w:trPr>
        <w:tc>
          <w:tcPr>
            <w:tcW w:w="1729" w:type="dxa"/>
          </w:tcPr>
          <w:p w:rsidR="007C2F61" w:rsidRPr="00D80BDE" w:rsidRDefault="007C2F61" w:rsidP="007C2F61">
            <w:pPr>
              <w:jc w:val="both"/>
              <w:rPr>
                <w:rFonts w:ascii="Arial" w:hAnsi="Arial" w:cs="Arial"/>
                <w:sz w:val="24"/>
                <w:szCs w:val="24"/>
              </w:rPr>
            </w:pPr>
          </w:p>
        </w:tc>
        <w:tc>
          <w:tcPr>
            <w:tcW w:w="2694" w:type="dxa"/>
          </w:tcPr>
          <w:p w:rsidR="007C2F61" w:rsidRPr="00D80BDE" w:rsidRDefault="007C2F61" w:rsidP="007C2F61">
            <w:pPr>
              <w:jc w:val="both"/>
              <w:rPr>
                <w:rFonts w:ascii="Arial" w:hAnsi="Arial" w:cs="Arial"/>
                <w:sz w:val="24"/>
                <w:szCs w:val="24"/>
              </w:rPr>
            </w:pPr>
          </w:p>
        </w:tc>
        <w:tc>
          <w:tcPr>
            <w:tcW w:w="1717" w:type="dxa"/>
          </w:tcPr>
          <w:p w:rsidR="007C2F61" w:rsidRPr="00D80BDE" w:rsidRDefault="007C2F61" w:rsidP="007C2F61">
            <w:pPr>
              <w:jc w:val="both"/>
              <w:rPr>
                <w:rFonts w:ascii="Arial" w:hAnsi="Arial" w:cs="Arial"/>
                <w:sz w:val="24"/>
                <w:szCs w:val="24"/>
              </w:rPr>
            </w:pPr>
          </w:p>
        </w:tc>
        <w:tc>
          <w:tcPr>
            <w:tcW w:w="2047" w:type="dxa"/>
          </w:tcPr>
          <w:p w:rsidR="007C2F61" w:rsidRPr="00D80BDE" w:rsidRDefault="007C2F61" w:rsidP="007C2F61">
            <w:pPr>
              <w:jc w:val="both"/>
              <w:rPr>
                <w:rFonts w:ascii="Arial" w:hAnsi="Arial" w:cs="Arial"/>
                <w:sz w:val="24"/>
                <w:szCs w:val="24"/>
              </w:rPr>
            </w:pPr>
          </w:p>
        </w:tc>
        <w:tc>
          <w:tcPr>
            <w:tcW w:w="1622" w:type="dxa"/>
          </w:tcPr>
          <w:p w:rsidR="007C2F61" w:rsidRPr="00D80BDE" w:rsidRDefault="007C2F61" w:rsidP="007C2F61">
            <w:pPr>
              <w:jc w:val="both"/>
              <w:rPr>
                <w:rFonts w:ascii="Arial" w:hAnsi="Arial" w:cs="Arial"/>
                <w:sz w:val="24"/>
                <w:szCs w:val="24"/>
              </w:rPr>
            </w:pPr>
          </w:p>
        </w:tc>
      </w:tr>
    </w:tbl>
    <w:p w:rsidR="007C2F61" w:rsidRPr="00D80BDE" w:rsidRDefault="007C2F61" w:rsidP="007C2F61">
      <w:pPr>
        <w:spacing w:before="120"/>
        <w:jc w:val="both"/>
        <w:rPr>
          <w:rFonts w:ascii="Arial" w:hAnsi="Arial" w:cs="Arial"/>
          <w:sz w:val="24"/>
          <w:szCs w:val="24"/>
        </w:rPr>
      </w:pPr>
      <w:r w:rsidRPr="00D80BDE">
        <w:rPr>
          <w:rFonts w:ascii="Arial" w:hAnsi="Arial" w:cs="Arial"/>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7C2F61" w:rsidRPr="00D80BDE" w:rsidRDefault="007C2F61" w:rsidP="007C2F61">
      <w:pPr>
        <w:pBdr>
          <w:top w:val="single" w:sz="4" w:space="1" w:color="auto"/>
        </w:pBdr>
        <w:ind w:left="5670"/>
        <w:jc w:val="both"/>
        <w:rPr>
          <w:rFonts w:ascii="Arial" w:hAnsi="Arial" w:cs="Arial"/>
          <w:sz w:val="24"/>
          <w:szCs w:val="24"/>
        </w:rPr>
      </w:pPr>
      <w:proofErr w:type="gramStart"/>
      <w:r w:rsidRPr="00D80BDE">
        <w:rPr>
          <w:rFonts w:ascii="Arial" w:hAnsi="Arial" w:cs="Arial"/>
          <w:sz w:val="24"/>
          <w:szCs w:val="24"/>
        </w:rPr>
        <w:t>(фамилия, имя, отчество,</w:t>
      </w:r>
      <w:proofErr w:type="gramEnd"/>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roofErr w:type="gramStart"/>
      <w:r w:rsidRPr="00D80BDE">
        <w:rPr>
          <w:rFonts w:ascii="Arial" w:hAnsi="Arial" w:cs="Arial"/>
          <w:sz w:val="24"/>
          <w:szCs w:val="24"/>
        </w:rPr>
        <w:t>с</w:t>
      </w:r>
      <w:proofErr w:type="gramEnd"/>
      <w:r w:rsidRPr="00D80BDE">
        <w:rPr>
          <w:rFonts w:ascii="Arial" w:hAnsi="Arial" w:cs="Arial"/>
          <w:sz w:val="24"/>
          <w:szCs w:val="24"/>
        </w:rPr>
        <w:t xml:space="preserve"> какого времени они проживают за границей)</w:t>
      </w: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tabs>
          <w:tab w:val="left" w:pos="8505"/>
        </w:tabs>
        <w:spacing w:before="480"/>
        <w:jc w:val="both"/>
        <w:rPr>
          <w:rFonts w:ascii="Arial" w:hAnsi="Arial" w:cs="Arial"/>
          <w:sz w:val="24"/>
          <w:szCs w:val="24"/>
        </w:rPr>
      </w:pPr>
      <w:r w:rsidRPr="00D80BDE">
        <w:rPr>
          <w:rFonts w:ascii="Arial" w:hAnsi="Arial" w:cs="Arial"/>
          <w:sz w:val="24"/>
          <w:szCs w:val="24"/>
        </w:rPr>
        <w:t>15. Пребывание за границей (когда, где, с какой целью)</w:t>
      </w:r>
    </w:p>
    <w:p w:rsidR="007C2F61" w:rsidRPr="00D80BDE" w:rsidRDefault="007C2F61" w:rsidP="007C2F61">
      <w:pPr>
        <w:pBdr>
          <w:top w:val="single" w:sz="4" w:space="1" w:color="auto"/>
        </w:pBdr>
        <w:tabs>
          <w:tab w:val="left" w:pos="8505"/>
        </w:tabs>
        <w:ind w:left="5783"/>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tabs>
          <w:tab w:val="left" w:pos="8505"/>
        </w:tabs>
        <w:jc w:val="both"/>
        <w:rPr>
          <w:rFonts w:ascii="Arial" w:hAnsi="Arial" w:cs="Arial"/>
          <w:sz w:val="24"/>
          <w:szCs w:val="24"/>
        </w:rPr>
      </w:pPr>
      <w:r w:rsidRPr="00D80BDE">
        <w:rPr>
          <w:rFonts w:ascii="Arial" w:hAnsi="Arial" w:cs="Arial"/>
          <w:sz w:val="24"/>
          <w:szCs w:val="24"/>
        </w:rPr>
        <w:t>16. Отношение к воинской обязанности и воинское звание</w:t>
      </w:r>
    </w:p>
    <w:p w:rsidR="007C2F61" w:rsidRPr="00D80BDE" w:rsidRDefault="007C2F61" w:rsidP="007C2F61">
      <w:pPr>
        <w:pBdr>
          <w:top w:val="single" w:sz="4" w:space="1" w:color="auto"/>
        </w:pBdr>
        <w:tabs>
          <w:tab w:val="left" w:pos="8505"/>
        </w:tabs>
        <w:ind w:left="6124"/>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tabs>
          <w:tab w:val="left" w:pos="8505"/>
        </w:tabs>
        <w:jc w:val="both"/>
        <w:rPr>
          <w:rFonts w:ascii="Arial" w:hAnsi="Arial" w:cs="Arial"/>
          <w:sz w:val="24"/>
          <w:szCs w:val="24"/>
        </w:rPr>
      </w:pPr>
      <w:r w:rsidRPr="00D80BDE">
        <w:rPr>
          <w:rFonts w:ascii="Arial" w:hAnsi="Arial" w:cs="Arial"/>
          <w:sz w:val="24"/>
          <w:szCs w:val="24"/>
        </w:rPr>
        <w:t>17. Домашний адрес (адрес регистрации, фактического проживания), номер телефона (либо иной вид связи)</w:t>
      </w:r>
    </w:p>
    <w:p w:rsidR="007C2F61" w:rsidRPr="00D80BDE" w:rsidRDefault="007C2F61" w:rsidP="007C2F61">
      <w:pPr>
        <w:pBdr>
          <w:top w:val="single" w:sz="4" w:space="1" w:color="auto"/>
        </w:pBdr>
        <w:tabs>
          <w:tab w:val="left" w:pos="8505"/>
        </w:tabs>
        <w:ind w:left="1174"/>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tabs>
          <w:tab w:val="left" w:pos="8505"/>
        </w:tabs>
        <w:jc w:val="both"/>
        <w:rPr>
          <w:rFonts w:ascii="Arial" w:hAnsi="Arial" w:cs="Arial"/>
          <w:sz w:val="24"/>
          <w:szCs w:val="24"/>
        </w:rPr>
      </w:pPr>
      <w:r w:rsidRPr="00D80BDE">
        <w:rPr>
          <w:rFonts w:ascii="Arial" w:hAnsi="Arial" w:cs="Arial"/>
          <w:sz w:val="24"/>
          <w:szCs w:val="24"/>
        </w:rPr>
        <w:t>18. Паспорт или документ, его заменяющий</w:t>
      </w:r>
    </w:p>
    <w:p w:rsidR="007C2F61" w:rsidRPr="00D80BDE" w:rsidRDefault="007C2F61" w:rsidP="007C2F61">
      <w:pPr>
        <w:pBdr>
          <w:top w:val="single" w:sz="4" w:space="1" w:color="auto"/>
        </w:pBdr>
        <w:tabs>
          <w:tab w:val="left" w:pos="8505"/>
        </w:tabs>
        <w:ind w:left="4640"/>
        <w:jc w:val="both"/>
        <w:rPr>
          <w:rFonts w:ascii="Arial" w:hAnsi="Arial" w:cs="Arial"/>
          <w:sz w:val="24"/>
          <w:szCs w:val="24"/>
        </w:rPr>
      </w:pPr>
      <w:r w:rsidRPr="00D80BDE">
        <w:rPr>
          <w:rFonts w:ascii="Arial" w:hAnsi="Arial" w:cs="Arial"/>
          <w:sz w:val="24"/>
          <w:szCs w:val="24"/>
        </w:rPr>
        <w:t xml:space="preserve">(серия, номер, кем </w:t>
      </w:r>
      <w:proofErr w:type="gramStart"/>
      <w:r w:rsidRPr="00D80BDE">
        <w:rPr>
          <w:rFonts w:ascii="Arial" w:hAnsi="Arial" w:cs="Arial"/>
          <w:sz w:val="24"/>
          <w:szCs w:val="24"/>
        </w:rPr>
        <w:t>и</w:t>
      </w:r>
      <w:proofErr w:type="gramEnd"/>
      <w:r w:rsidRPr="00D80BDE">
        <w:rPr>
          <w:rFonts w:ascii="Arial" w:hAnsi="Arial" w:cs="Arial"/>
          <w:sz w:val="24"/>
          <w:szCs w:val="24"/>
        </w:rPr>
        <w:t xml:space="preserve"> когда выдан)</w:t>
      </w: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tabs>
          <w:tab w:val="left" w:pos="8505"/>
        </w:tabs>
        <w:jc w:val="both"/>
        <w:rPr>
          <w:rFonts w:ascii="Arial" w:hAnsi="Arial" w:cs="Arial"/>
          <w:sz w:val="24"/>
          <w:szCs w:val="24"/>
        </w:rPr>
      </w:pPr>
      <w:r w:rsidRPr="00D80BDE">
        <w:rPr>
          <w:rFonts w:ascii="Arial" w:hAnsi="Arial" w:cs="Arial"/>
          <w:sz w:val="24"/>
          <w:szCs w:val="24"/>
        </w:rPr>
        <w:t>19. Наличие заграничного паспорта</w:t>
      </w:r>
    </w:p>
    <w:p w:rsidR="007C2F61" w:rsidRPr="00D80BDE" w:rsidRDefault="007C2F61" w:rsidP="007C2F61">
      <w:pPr>
        <w:pBdr>
          <w:top w:val="single" w:sz="4" w:space="1" w:color="auto"/>
        </w:pBdr>
        <w:ind w:left="3771"/>
        <w:jc w:val="both"/>
        <w:rPr>
          <w:rFonts w:ascii="Arial" w:hAnsi="Arial" w:cs="Arial"/>
          <w:sz w:val="24"/>
          <w:szCs w:val="24"/>
        </w:rPr>
      </w:pPr>
      <w:r w:rsidRPr="00D80BDE">
        <w:rPr>
          <w:rFonts w:ascii="Arial" w:hAnsi="Arial" w:cs="Arial"/>
          <w:sz w:val="24"/>
          <w:szCs w:val="24"/>
        </w:rPr>
        <w:t xml:space="preserve">(серия, номер, кем </w:t>
      </w:r>
      <w:proofErr w:type="gramStart"/>
      <w:r w:rsidRPr="00D80BDE">
        <w:rPr>
          <w:rFonts w:ascii="Arial" w:hAnsi="Arial" w:cs="Arial"/>
          <w:sz w:val="24"/>
          <w:szCs w:val="24"/>
        </w:rPr>
        <w:t>и</w:t>
      </w:r>
      <w:proofErr w:type="gramEnd"/>
      <w:r w:rsidRPr="00D80BDE">
        <w:rPr>
          <w:rFonts w:ascii="Arial" w:hAnsi="Arial" w:cs="Arial"/>
          <w:sz w:val="24"/>
          <w:szCs w:val="24"/>
        </w:rPr>
        <w:t xml:space="preserve"> когда выдан)</w:t>
      </w: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20. Дополнительные сведения (участие в выборных представительных органах, другая информация, которую желаете сообщить о себе)</w:t>
      </w:r>
    </w:p>
    <w:p w:rsidR="007C2F61" w:rsidRPr="00D80BDE" w:rsidRDefault="007C2F61" w:rsidP="007C2F61">
      <w:pPr>
        <w:pBdr>
          <w:top w:val="single" w:sz="4" w:space="1" w:color="auto"/>
        </w:pBdr>
        <w:ind w:left="5075"/>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pBdr>
          <w:top w:val="single" w:sz="4" w:space="1" w:color="auto"/>
        </w:pBd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______________________________поселения _________________района Томской области.</w:t>
      </w:r>
    </w:p>
    <w:p w:rsidR="007C2F61" w:rsidRPr="00D80BDE" w:rsidRDefault="007C2F61" w:rsidP="007C2F61">
      <w:pPr>
        <w:spacing w:after="600"/>
        <w:ind w:firstLine="567"/>
        <w:jc w:val="both"/>
        <w:rPr>
          <w:rFonts w:ascii="Arial" w:hAnsi="Arial" w:cs="Arial"/>
          <w:sz w:val="24"/>
          <w:szCs w:val="24"/>
        </w:rPr>
      </w:pPr>
      <w:r w:rsidRPr="00D80BDE">
        <w:rPr>
          <w:rFonts w:ascii="Arial" w:hAnsi="Arial" w:cs="Arial"/>
          <w:sz w:val="24"/>
          <w:szCs w:val="24"/>
        </w:rPr>
        <w:t xml:space="preserve">На проведение в отношении меня проверочных мероприятий </w:t>
      </w:r>
      <w:proofErr w:type="gramStart"/>
      <w:r w:rsidRPr="00D80BDE">
        <w:rPr>
          <w:rFonts w:ascii="Arial" w:hAnsi="Arial" w:cs="Arial"/>
          <w:sz w:val="24"/>
          <w:szCs w:val="24"/>
        </w:rPr>
        <w:t>согласен</w:t>
      </w:r>
      <w:proofErr w:type="gramEnd"/>
      <w:r w:rsidRPr="00D80BDE">
        <w:rPr>
          <w:rFonts w:ascii="Arial" w:hAnsi="Arial" w:cs="Arial"/>
          <w:sz w:val="24"/>
          <w:szCs w:val="24"/>
        </w:rPr>
        <w:t xml:space="preserve"> (согласна).</w:t>
      </w:r>
    </w:p>
    <w:tbl>
      <w:tblPr>
        <w:tblW w:w="9526"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1607"/>
      </w:tblGrid>
      <w:tr w:rsidR="007C2F61" w:rsidRPr="00D80BDE" w:rsidTr="00AA7D7E">
        <w:tc>
          <w:tcPr>
            <w:tcW w:w="170"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w:t>
            </w:r>
          </w:p>
        </w:tc>
        <w:tc>
          <w:tcPr>
            <w:tcW w:w="425"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284"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w:t>
            </w:r>
          </w:p>
        </w:tc>
        <w:tc>
          <w:tcPr>
            <w:tcW w:w="1984"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426" w:type="dxa"/>
            <w:tcBorders>
              <w:top w:val="nil"/>
              <w:left w:val="nil"/>
              <w:bottom w:val="nil"/>
              <w:right w:val="nil"/>
            </w:tcBorders>
            <w:vAlign w:val="bottom"/>
          </w:tcPr>
          <w:p w:rsidR="007C2F61" w:rsidRPr="00D80BDE" w:rsidRDefault="007C2F61" w:rsidP="007C2F61">
            <w:pPr>
              <w:jc w:val="both"/>
              <w:rPr>
                <w:rFonts w:ascii="Arial" w:hAnsi="Arial" w:cs="Arial"/>
                <w:sz w:val="24"/>
                <w:szCs w:val="24"/>
              </w:rPr>
            </w:pPr>
            <w:r w:rsidRPr="00D80BDE">
              <w:rPr>
                <w:rFonts w:ascii="Arial" w:hAnsi="Arial" w:cs="Arial"/>
                <w:sz w:val="24"/>
                <w:szCs w:val="24"/>
              </w:rPr>
              <w:t>20</w:t>
            </w:r>
          </w:p>
        </w:tc>
        <w:tc>
          <w:tcPr>
            <w:tcW w:w="317"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c>
          <w:tcPr>
            <w:tcW w:w="4313" w:type="dxa"/>
            <w:tcBorders>
              <w:top w:val="nil"/>
              <w:left w:val="nil"/>
              <w:bottom w:val="nil"/>
              <w:right w:val="nil"/>
            </w:tcBorders>
            <w:vAlign w:val="bottom"/>
          </w:tcPr>
          <w:p w:rsidR="007C2F61" w:rsidRPr="00D80BDE" w:rsidRDefault="007C2F61" w:rsidP="007C2F61">
            <w:pPr>
              <w:tabs>
                <w:tab w:val="left" w:pos="3270"/>
              </w:tabs>
              <w:jc w:val="both"/>
              <w:rPr>
                <w:rFonts w:ascii="Arial" w:hAnsi="Arial" w:cs="Arial"/>
                <w:sz w:val="24"/>
                <w:szCs w:val="24"/>
              </w:rPr>
            </w:pPr>
            <w:r w:rsidRPr="00D80BDE">
              <w:rPr>
                <w:rFonts w:ascii="Arial" w:hAnsi="Arial" w:cs="Arial"/>
                <w:sz w:val="24"/>
                <w:szCs w:val="24"/>
              </w:rPr>
              <w:t>г.</w:t>
            </w:r>
            <w:r w:rsidRPr="00D80BDE">
              <w:rPr>
                <w:rFonts w:ascii="Arial" w:hAnsi="Arial" w:cs="Arial"/>
                <w:sz w:val="24"/>
                <w:szCs w:val="24"/>
              </w:rPr>
              <w:tab/>
              <w:t>Подпись</w:t>
            </w:r>
          </w:p>
        </w:tc>
        <w:tc>
          <w:tcPr>
            <w:tcW w:w="1607" w:type="dxa"/>
            <w:tcBorders>
              <w:top w:val="nil"/>
              <w:left w:val="nil"/>
              <w:bottom w:val="single" w:sz="4" w:space="0" w:color="auto"/>
              <w:right w:val="nil"/>
            </w:tcBorders>
            <w:vAlign w:val="bottom"/>
          </w:tcPr>
          <w:p w:rsidR="007C2F61" w:rsidRPr="00D80BDE" w:rsidRDefault="007C2F61" w:rsidP="007C2F61">
            <w:pPr>
              <w:jc w:val="both"/>
              <w:rPr>
                <w:rFonts w:ascii="Arial" w:hAnsi="Arial" w:cs="Arial"/>
                <w:sz w:val="24"/>
                <w:szCs w:val="24"/>
              </w:rPr>
            </w:pPr>
          </w:p>
        </w:tc>
      </w:tr>
    </w:tbl>
    <w:p w:rsidR="007C2F61" w:rsidRPr="00D80BDE" w:rsidRDefault="007C2F61" w:rsidP="007C2F61">
      <w:pPr>
        <w:spacing w:after="240"/>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C2F61" w:rsidRPr="00D80BDE" w:rsidTr="00AA7D7E">
        <w:tc>
          <w:tcPr>
            <w:tcW w:w="2013" w:type="dxa"/>
            <w:tcBorders>
              <w:top w:val="nil"/>
              <w:left w:val="nil"/>
              <w:bottom w:val="nil"/>
              <w:right w:val="nil"/>
            </w:tcBorders>
            <w:vAlign w:val="center"/>
          </w:tcPr>
          <w:p w:rsidR="007C2F61" w:rsidRPr="00D80BDE" w:rsidRDefault="007C2F61" w:rsidP="007C2F61">
            <w:pPr>
              <w:jc w:val="both"/>
              <w:rPr>
                <w:rFonts w:ascii="Arial" w:hAnsi="Arial" w:cs="Arial"/>
                <w:sz w:val="24"/>
                <w:szCs w:val="24"/>
              </w:rPr>
            </w:pPr>
          </w:p>
        </w:tc>
        <w:tc>
          <w:tcPr>
            <w:tcW w:w="8221" w:type="dxa"/>
            <w:tcBorders>
              <w:top w:val="nil"/>
              <w:left w:val="nil"/>
              <w:bottom w:val="nil"/>
              <w:right w:val="nil"/>
            </w:tcBorders>
          </w:tcPr>
          <w:p w:rsidR="007C2F61" w:rsidRPr="00D80BDE" w:rsidRDefault="007C2F61" w:rsidP="007C2F61">
            <w:pPr>
              <w:jc w:val="both"/>
              <w:rPr>
                <w:rFonts w:ascii="Arial" w:hAnsi="Arial" w:cs="Arial"/>
                <w:sz w:val="24"/>
                <w:szCs w:val="24"/>
              </w:rPr>
            </w:pPr>
          </w:p>
        </w:tc>
      </w:tr>
    </w:tbl>
    <w:p w:rsidR="007C2F61" w:rsidRPr="00D80BDE" w:rsidRDefault="007C2F61" w:rsidP="007C2F61">
      <w:pPr>
        <w:spacing w:after="240"/>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7C2F61" w:rsidRPr="00D80BDE" w:rsidTr="00AA7D7E">
        <w:trPr>
          <w:cantSplit/>
        </w:trPr>
        <w:tc>
          <w:tcPr>
            <w:tcW w:w="170"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425"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284"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1984"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426"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317"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675" w:type="dxa"/>
            <w:tcBorders>
              <w:top w:val="nil"/>
              <w:left w:val="nil"/>
              <w:right w:val="nil"/>
            </w:tcBorders>
            <w:vAlign w:val="bottom"/>
          </w:tcPr>
          <w:p w:rsidR="007C2F61" w:rsidRPr="00D80BDE" w:rsidRDefault="007C2F61" w:rsidP="007C2F61">
            <w:pPr>
              <w:tabs>
                <w:tab w:val="left" w:pos="3270"/>
              </w:tabs>
              <w:jc w:val="both"/>
              <w:rPr>
                <w:rFonts w:ascii="Arial" w:hAnsi="Arial" w:cs="Arial"/>
                <w:sz w:val="24"/>
                <w:szCs w:val="24"/>
              </w:rPr>
            </w:pPr>
          </w:p>
        </w:tc>
        <w:tc>
          <w:tcPr>
            <w:tcW w:w="1843" w:type="dxa"/>
            <w:tcBorders>
              <w:top w:val="nil"/>
              <w:left w:val="nil"/>
              <w:right w:val="nil"/>
            </w:tcBorders>
            <w:vAlign w:val="bottom"/>
          </w:tcPr>
          <w:p w:rsidR="007C2F61" w:rsidRPr="00D80BDE" w:rsidRDefault="007C2F61" w:rsidP="007C2F61">
            <w:pPr>
              <w:jc w:val="both"/>
              <w:rPr>
                <w:rFonts w:ascii="Arial" w:hAnsi="Arial" w:cs="Arial"/>
                <w:sz w:val="24"/>
                <w:szCs w:val="24"/>
              </w:rPr>
            </w:pPr>
          </w:p>
        </w:tc>
        <w:tc>
          <w:tcPr>
            <w:tcW w:w="4110" w:type="dxa"/>
            <w:tcBorders>
              <w:top w:val="nil"/>
              <w:left w:val="nil"/>
              <w:right w:val="nil"/>
            </w:tcBorders>
            <w:vAlign w:val="bottom"/>
          </w:tcPr>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tc>
      </w:tr>
      <w:tr w:rsidR="007C2F61" w:rsidRPr="00D80BDE" w:rsidTr="00AA7D7E">
        <w:tc>
          <w:tcPr>
            <w:tcW w:w="170"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425"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284"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1984"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426"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317" w:type="dxa"/>
            <w:tcBorders>
              <w:top w:val="nil"/>
              <w:left w:val="nil"/>
              <w:bottom w:val="nil"/>
              <w:right w:val="nil"/>
            </w:tcBorders>
          </w:tcPr>
          <w:p w:rsidR="007C2F61" w:rsidRPr="00D80BDE" w:rsidRDefault="007C2F61" w:rsidP="007C2F61">
            <w:pPr>
              <w:jc w:val="both"/>
              <w:rPr>
                <w:rFonts w:ascii="Arial" w:hAnsi="Arial" w:cs="Arial"/>
                <w:sz w:val="24"/>
                <w:szCs w:val="24"/>
              </w:rPr>
            </w:pPr>
          </w:p>
        </w:tc>
        <w:tc>
          <w:tcPr>
            <w:tcW w:w="675" w:type="dxa"/>
            <w:tcBorders>
              <w:top w:val="nil"/>
              <w:left w:val="nil"/>
              <w:bottom w:val="nil"/>
              <w:right w:val="nil"/>
            </w:tcBorders>
          </w:tcPr>
          <w:p w:rsidR="007C2F61" w:rsidRPr="00D80BDE" w:rsidRDefault="007C2F61" w:rsidP="007C2F61">
            <w:pPr>
              <w:tabs>
                <w:tab w:val="left" w:pos="3270"/>
              </w:tabs>
              <w:jc w:val="both"/>
              <w:rPr>
                <w:rFonts w:ascii="Arial" w:hAnsi="Arial" w:cs="Arial"/>
                <w:sz w:val="24"/>
                <w:szCs w:val="24"/>
              </w:rPr>
            </w:pPr>
          </w:p>
        </w:tc>
        <w:tc>
          <w:tcPr>
            <w:tcW w:w="5953" w:type="dxa"/>
            <w:gridSpan w:val="2"/>
            <w:tcBorders>
              <w:top w:val="nil"/>
              <w:left w:val="nil"/>
              <w:bottom w:val="nil"/>
              <w:right w:val="nil"/>
            </w:tcBorders>
          </w:tcPr>
          <w:p w:rsidR="007C2F61" w:rsidRPr="00D80BDE" w:rsidRDefault="007C2F61" w:rsidP="007C2F61">
            <w:pPr>
              <w:jc w:val="both"/>
              <w:rPr>
                <w:rFonts w:ascii="Arial" w:hAnsi="Arial" w:cs="Arial"/>
                <w:sz w:val="24"/>
                <w:szCs w:val="24"/>
              </w:rPr>
            </w:pPr>
          </w:p>
        </w:tc>
      </w:tr>
    </w:tbl>
    <w:p w:rsidR="007C2F61" w:rsidRPr="00D80BDE" w:rsidRDefault="007C2F61" w:rsidP="007C2F61">
      <w:pPr>
        <w:jc w:val="both"/>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Приложение 3</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 отбору кандидатур на должность главы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lastRenderedPageBreak/>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 конкурсную комиссию по отбору кандидатур</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на должность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b/>
          <w:caps/>
          <w:sz w:val="24"/>
          <w:szCs w:val="24"/>
        </w:rPr>
      </w:pPr>
      <w:r w:rsidRPr="00D80BDE">
        <w:rPr>
          <w:rFonts w:ascii="Arial" w:hAnsi="Arial" w:cs="Arial"/>
          <w:b/>
          <w:caps/>
          <w:sz w:val="24"/>
          <w:szCs w:val="24"/>
        </w:rPr>
        <w:t>Согласие</w:t>
      </w:r>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t>на обработку персональных данных</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Я, 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(фамилия, имя, отчество)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место жительства:___________________________________________________________</w:t>
      </w:r>
      <w:r w:rsidRPr="00D80BDE">
        <w:rPr>
          <w:rFonts w:ascii="Arial" w:hAnsi="Arial" w:cs="Arial"/>
          <w:sz w:val="24"/>
          <w:szCs w:val="24"/>
        </w:rPr>
        <w:softHyphen/>
      </w:r>
      <w:r w:rsidRPr="00D80BDE">
        <w:rPr>
          <w:rFonts w:ascii="Arial" w:hAnsi="Arial" w:cs="Arial"/>
          <w:sz w:val="24"/>
          <w:szCs w:val="24"/>
        </w:rPr>
        <w:softHyphen/>
        <w:t>,</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телефон (рабочий, домашний, мобильный)_______________________________________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документ, удостоверяющий личность:___________________________________________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(паспорт: серия, номер, дата выдачи, кем выдан)</w:t>
      </w:r>
    </w:p>
    <w:p w:rsidR="007C2F61" w:rsidRPr="00D80BDE" w:rsidRDefault="007C2F61" w:rsidP="007C2F61">
      <w:pPr>
        <w:autoSpaceDE w:val="0"/>
        <w:autoSpaceDN w:val="0"/>
        <w:adjustRightInd w:val="0"/>
        <w:spacing w:before="120"/>
        <w:jc w:val="both"/>
        <w:rPr>
          <w:rFonts w:ascii="Arial" w:hAnsi="Arial" w:cs="Arial"/>
          <w:sz w:val="24"/>
          <w:szCs w:val="24"/>
        </w:rPr>
      </w:pPr>
      <w:proofErr w:type="gramStart"/>
      <w:r w:rsidRPr="00D80BDE">
        <w:rPr>
          <w:rFonts w:ascii="Arial" w:hAnsi="Arial" w:cs="Arial"/>
          <w:sz w:val="24"/>
          <w:szCs w:val="24"/>
        </w:rPr>
        <w:t>даю согласие комиссии по отбору кандидатур на должность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 Томского 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roofErr w:type="gramEnd"/>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Настоящее согласие действует бессрочно.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 xml:space="preserve">Отзыв согласия на обработку персональных данных осуществляется </w:t>
      </w:r>
      <w:proofErr w:type="gramStart"/>
      <w:r w:rsidRPr="00D80BDE">
        <w:rPr>
          <w:rFonts w:ascii="Arial" w:hAnsi="Arial" w:cs="Arial"/>
          <w:sz w:val="24"/>
          <w:szCs w:val="24"/>
        </w:rPr>
        <w:t>на</w:t>
      </w:r>
      <w:proofErr w:type="gramEnd"/>
    </w:p>
    <w:p w:rsidR="007C2F61" w:rsidRPr="00D80BDE" w:rsidRDefault="007C2F61" w:rsidP="007C2F61">
      <w:pPr>
        <w:autoSpaceDE w:val="0"/>
        <w:autoSpaceDN w:val="0"/>
        <w:adjustRightInd w:val="0"/>
        <w:jc w:val="both"/>
        <w:rPr>
          <w:rFonts w:ascii="Arial" w:hAnsi="Arial" w:cs="Arial"/>
          <w:sz w:val="24"/>
          <w:szCs w:val="24"/>
        </w:rPr>
      </w:pPr>
      <w:proofErr w:type="gramStart"/>
      <w:r w:rsidRPr="00D80BDE">
        <w:rPr>
          <w:rFonts w:ascii="Arial" w:hAnsi="Arial" w:cs="Arial"/>
          <w:sz w:val="24"/>
          <w:szCs w:val="24"/>
        </w:rPr>
        <w:t>основании</w:t>
      </w:r>
      <w:proofErr w:type="gramEnd"/>
      <w:r w:rsidRPr="00D80BDE">
        <w:rPr>
          <w:rFonts w:ascii="Arial" w:hAnsi="Arial" w:cs="Arial"/>
          <w:sz w:val="24"/>
          <w:szCs w:val="24"/>
        </w:rPr>
        <w:t xml:space="preserve"> письменного заявления субъекта персональных данных, направленного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lastRenderedPageBreak/>
        <w:t>в адрес оператора.</w:t>
      </w:r>
    </w:p>
    <w:p w:rsidR="007C2F61" w:rsidRPr="00D80BDE" w:rsidRDefault="007C2F61"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 __________________ 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(дата) (подпись) (расшифровка подписи)</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Подтверждаю, что ознакомле</w:t>
      </w:r>
      <w:proofErr w:type="gramStart"/>
      <w:r w:rsidRPr="00D80BDE">
        <w:rPr>
          <w:rFonts w:ascii="Arial" w:hAnsi="Arial" w:cs="Arial"/>
          <w:sz w:val="24"/>
          <w:szCs w:val="24"/>
        </w:rPr>
        <w:t>н(</w:t>
      </w:r>
      <w:proofErr w:type="gramEnd"/>
      <w:r w:rsidRPr="00D80BDE">
        <w:rPr>
          <w:rFonts w:ascii="Arial" w:hAnsi="Arial" w:cs="Arial"/>
          <w:sz w:val="24"/>
          <w:szCs w:val="24"/>
        </w:rPr>
        <w:t xml:space="preserve">а) с Федеральным </w:t>
      </w:r>
      <w:hyperlink r:id="rId19" w:history="1">
        <w:r w:rsidRPr="00D80BDE">
          <w:rPr>
            <w:rFonts w:ascii="Arial" w:hAnsi="Arial" w:cs="Arial"/>
            <w:color w:val="0000FF"/>
            <w:sz w:val="24"/>
            <w:szCs w:val="24"/>
          </w:rPr>
          <w:t>законом</w:t>
        </w:r>
      </w:hyperlink>
      <w:r w:rsidRPr="00D80BDE">
        <w:rPr>
          <w:rFonts w:ascii="Arial" w:hAnsi="Arial" w:cs="Arial"/>
          <w:sz w:val="24"/>
          <w:szCs w:val="24"/>
        </w:rPr>
        <w:t xml:space="preserve"> от 27.07.2006</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N 152-ФЗ "О персональных данных", права и обязанности в области защиты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 xml:space="preserve">персональных данных мне </w:t>
      </w:r>
      <w:proofErr w:type="gramStart"/>
      <w:r w:rsidRPr="00D80BDE">
        <w:rPr>
          <w:rFonts w:ascii="Arial" w:hAnsi="Arial" w:cs="Arial"/>
          <w:sz w:val="24"/>
          <w:szCs w:val="24"/>
        </w:rPr>
        <w:t>разъяснены</w:t>
      </w:r>
      <w:proofErr w:type="gramEnd"/>
      <w:r w:rsidRPr="00D80BDE">
        <w:rPr>
          <w:rFonts w:ascii="Arial" w:hAnsi="Arial" w:cs="Arial"/>
          <w:sz w:val="24"/>
          <w:szCs w:val="24"/>
        </w:rPr>
        <w:t>.</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 __________________ 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(дата) (подпись) (расшифровка подписи)</w:t>
      </w:r>
    </w:p>
    <w:p w:rsidR="007C2F61" w:rsidRPr="00D80BDE" w:rsidRDefault="007C2F61" w:rsidP="007C2F61">
      <w:pPr>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ind w:firstLine="54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8A50D2" w:rsidRPr="00D80BDE" w:rsidRDefault="008A50D2" w:rsidP="007C2F61">
      <w:pPr>
        <w:autoSpaceDE w:val="0"/>
        <w:autoSpaceDN w:val="0"/>
        <w:adjustRightInd w:val="0"/>
        <w:jc w:val="both"/>
        <w:rPr>
          <w:rFonts w:ascii="Arial" w:hAnsi="Arial" w:cs="Arial"/>
          <w:b/>
          <w:sz w:val="24"/>
          <w:szCs w:val="24"/>
        </w:rPr>
      </w:pPr>
    </w:p>
    <w:p w:rsidR="008A50D2" w:rsidRPr="00D80BDE" w:rsidRDefault="008A50D2" w:rsidP="007C2F61">
      <w:pPr>
        <w:autoSpaceDE w:val="0"/>
        <w:autoSpaceDN w:val="0"/>
        <w:adjustRightInd w:val="0"/>
        <w:jc w:val="both"/>
        <w:rPr>
          <w:rFonts w:ascii="Arial" w:hAnsi="Arial" w:cs="Arial"/>
          <w:b/>
          <w:sz w:val="24"/>
          <w:szCs w:val="24"/>
        </w:rPr>
      </w:pPr>
    </w:p>
    <w:p w:rsidR="008A50D2" w:rsidRPr="00D80BDE" w:rsidRDefault="008A50D2" w:rsidP="007C2F61">
      <w:pPr>
        <w:autoSpaceDE w:val="0"/>
        <w:autoSpaceDN w:val="0"/>
        <w:adjustRightInd w:val="0"/>
        <w:jc w:val="both"/>
        <w:rPr>
          <w:rFonts w:ascii="Arial" w:hAnsi="Arial" w:cs="Arial"/>
          <w:b/>
          <w:sz w:val="24"/>
          <w:szCs w:val="24"/>
        </w:rPr>
      </w:pPr>
    </w:p>
    <w:p w:rsidR="00996E57" w:rsidRPr="00D80BDE" w:rsidRDefault="00996E57" w:rsidP="007C2F61">
      <w:pPr>
        <w:autoSpaceDE w:val="0"/>
        <w:autoSpaceDN w:val="0"/>
        <w:adjustRightInd w:val="0"/>
        <w:jc w:val="both"/>
        <w:rPr>
          <w:rFonts w:ascii="Arial" w:hAnsi="Arial" w:cs="Arial"/>
          <w:b/>
          <w:sz w:val="24"/>
          <w:szCs w:val="24"/>
        </w:rPr>
      </w:pPr>
    </w:p>
    <w:p w:rsidR="008A50D2" w:rsidRPr="00D80BDE" w:rsidRDefault="008A50D2"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Приложение 4</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 отбору кандидатур на должность главы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 конкурсную комиссию по отбору кандидатур</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на должность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8A50D2">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pStyle w:val="ConsPlusNonformat"/>
        <w:jc w:val="both"/>
        <w:rPr>
          <w:rFonts w:ascii="Arial" w:hAnsi="Arial" w:cs="Arial"/>
          <w:sz w:val="24"/>
          <w:szCs w:val="24"/>
        </w:rPr>
      </w:pPr>
      <w:bookmarkStart w:id="3" w:name="Par906"/>
      <w:bookmarkEnd w:id="3"/>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ИНФОРМАЦИЯ</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о факте привлечения (отсутствии факта привлечения)</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к административной ответственности</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Я, 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(фамилия, имя, отчество)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место жительства:__________________________________________________________,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телефон (рабочий, домашний, мобильный)___________________________________</w:t>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t>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документ, удостоверяющий личность:_________________________________________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(паспорт: серия, номер, дата выдачи, кем выдан)</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настоящим информирую конкурсную комиссию по отбору кандидатур на должность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 Томского района Томской области о том, что я,___________________________________________________________, не привлекался Ф.И.О.</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lastRenderedPageBreak/>
        <w:t xml:space="preserve">(если привлекался, то указать по какой статье </w:t>
      </w:r>
      <w:hyperlink r:id="rId2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D80BDE">
          <w:rPr>
            <w:rFonts w:ascii="Arial" w:hAnsi="Arial" w:cs="Arial"/>
            <w:sz w:val="24"/>
            <w:szCs w:val="24"/>
          </w:rPr>
          <w:t>КоАП</w:t>
        </w:r>
      </w:hyperlink>
      <w:r w:rsidRPr="00D80BDE">
        <w:rPr>
          <w:rFonts w:ascii="Arial" w:hAnsi="Arial" w:cs="Arial"/>
          <w:sz w:val="24"/>
          <w:szCs w:val="24"/>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2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D80BDE">
          <w:rPr>
            <w:rFonts w:ascii="Arial" w:hAnsi="Arial" w:cs="Arial"/>
            <w:sz w:val="24"/>
            <w:szCs w:val="24"/>
          </w:rPr>
          <w:t>статьям 20.3</w:t>
        </w:r>
      </w:hyperlink>
      <w:r w:rsidRPr="00D80BDE">
        <w:rPr>
          <w:rFonts w:ascii="Arial" w:hAnsi="Arial" w:cs="Arial"/>
          <w:sz w:val="24"/>
          <w:szCs w:val="24"/>
        </w:rPr>
        <w:t xml:space="preserve"> и </w:t>
      </w:r>
      <w:hyperlink r:id="rId2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D80BDE">
          <w:rPr>
            <w:rFonts w:ascii="Arial" w:hAnsi="Arial" w:cs="Arial"/>
            <w:sz w:val="24"/>
            <w:szCs w:val="24"/>
          </w:rPr>
          <w:t>20.29</w:t>
        </w:r>
      </w:hyperlink>
      <w:r w:rsidRPr="00D80BDE">
        <w:rPr>
          <w:rFonts w:ascii="Arial" w:hAnsi="Arial" w:cs="Arial"/>
          <w:sz w:val="24"/>
          <w:szCs w:val="24"/>
        </w:rPr>
        <w:t xml:space="preserve"> Кодекса Российской Федерации об административных правонарушениях.</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_____________ ________________ ____________________________</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(дата) (подпись) (Фамилия и инициалы)</w:t>
      </w:r>
    </w:p>
    <w:p w:rsidR="007C2F61" w:rsidRPr="00D80BDE" w:rsidRDefault="007C2F61" w:rsidP="007C2F61">
      <w:pPr>
        <w:pStyle w:val="ConsPlusNormal"/>
        <w:jc w:val="both"/>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p>
    <w:p w:rsidR="008A50D2" w:rsidRPr="00D80BDE" w:rsidRDefault="008A50D2" w:rsidP="007C2F61">
      <w:pPr>
        <w:autoSpaceDE w:val="0"/>
        <w:autoSpaceDN w:val="0"/>
        <w:adjustRightInd w:val="0"/>
        <w:jc w:val="both"/>
        <w:outlineLvl w:val="0"/>
        <w:rPr>
          <w:rFonts w:ascii="Arial" w:hAnsi="Arial" w:cs="Arial"/>
          <w:sz w:val="24"/>
          <w:szCs w:val="24"/>
        </w:rPr>
      </w:pPr>
    </w:p>
    <w:p w:rsidR="008A50D2" w:rsidRPr="00D80BDE" w:rsidRDefault="008A50D2" w:rsidP="007C2F61">
      <w:pPr>
        <w:autoSpaceDE w:val="0"/>
        <w:autoSpaceDN w:val="0"/>
        <w:adjustRightInd w:val="0"/>
        <w:jc w:val="both"/>
        <w:outlineLvl w:val="0"/>
        <w:rPr>
          <w:rFonts w:ascii="Arial" w:hAnsi="Arial" w:cs="Arial"/>
          <w:sz w:val="24"/>
          <w:szCs w:val="24"/>
        </w:rPr>
      </w:pPr>
    </w:p>
    <w:p w:rsidR="008A50D2" w:rsidRPr="00D80BDE" w:rsidRDefault="008A50D2" w:rsidP="007C2F61">
      <w:pPr>
        <w:autoSpaceDE w:val="0"/>
        <w:autoSpaceDN w:val="0"/>
        <w:adjustRightInd w:val="0"/>
        <w:jc w:val="both"/>
        <w:outlineLvl w:val="0"/>
        <w:rPr>
          <w:rFonts w:ascii="Arial" w:hAnsi="Arial" w:cs="Arial"/>
          <w:sz w:val="24"/>
          <w:szCs w:val="24"/>
        </w:rPr>
      </w:pPr>
    </w:p>
    <w:p w:rsidR="008A50D2" w:rsidRPr="00D80BDE" w:rsidRDefault="008A50D2" w:rsidP="007C2F61">
      <w:pPr>
        <w:autoSpaceDE w:val="0"/>
        <w:autoSpaceDN w:val="0"/>
        <w:adjustRightInd w:val="0"/>
        <w:jc w:val="both"/>
        <w:outlineLvl w:val="0"/>
        <w:rPr>
          <w:rFonts w:ascii="Arial" w:hAnsi="Arial" w:cs="Arial"/>
          <w:sz w:val="24"/>
          <w:szCs w:val="24"/>
        </w:rPr>
      </w:pP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Приложение 5</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Порядку проведения конкурса</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 отбору кандидатур на должность</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 конкурсную комиссию по отбору кандидатур</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на должность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t>Уведомление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Я, 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(фамилия, имя, отчество)</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место жительства:__________________________________________________________,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телефон (рабочий, домашний, мобильный)___________________________________</w:t>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t>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документ, удостоверяющий личность:_________________________________________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lastRenderedPageBreak/>
        <w:t>___________________________________________________________________________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(паспорт: серия, номер, дата выдачи, кем выдан)</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ind w:right="282"/>
        <w:jc w:val="both"/>
        <w:rPr>
          <w:rFonts w:ascii="Arial" w:hAnsi="Arial" w:cs="Arial"/>
          <w:sz w:val="24"/>
          <w:szCs w:val="24"/>
        </w:rPr>
      </w:pPr>
      <w:r w:rsidRPr="00D80BDE">
        <w:rPr>
          <w:rFonts w:ascii="Arial" w:hAnsi="Arial" w:cs="Arial"/>
          <w:sz w:val="24"/>
          <w:szCs w:val="24"/>
        </w:rPr>
        <w:t>ставлю в известность конкурсную комиссию по отбору кандидатур на должность главы муниципального образования «Воронинское сельское поселение» Томского района Томской области о том, что не имею счето</w:t>
      </w:r>
      <w:proofErr w:type="gramStart"/>
      <w:r w:rsidRPr="00D80BDE">
        <w:rPr>
          <w:rFonts w:ascii="Arial" w:hAnsi="Arial" w:cs="Arial"/>
          <w:sz w:val="24"/>
          <w:szCs w:val="24"/>
        </w:rPr>
        <w:t>в(</w:t>
      </w:r>
      <w:proofErr w:type="gramEnd"/>
      <w:r w:rsidRPr="00D80BDE">
        <w:rPr>
          <w:rFonts w:ascii="Arial" w:hAnsi="Arial" w:cs="Arial"/>
          <w:sz w:val="24"/>
          <w:szCs w:val="24"/>
        </w:rPr>
        <w:t>вкладов),не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C2F61" w:rsidRPr="00D80BDE" w:rsidRDefault="007C2F61" w:rsidP="007C2F61">
      <w:pPr>
        <w:autoSpaceDE w:val="0"/>
        <w:autoSpaceDN w:val="0"/>
        <w:adjustRightInd w:val="0"/>
        <w:ind w:right="282"/>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"__" ___________ 20__ г. _______________ /________________/</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(подпись)</w:t>
      </w:r>
    </w:p>
    <w:p w:rsidR="007C2F61" w:rsidRPr="00D80BDE" w:rsidRDefault="007C2F61" w:rsidP="007C2F61">
      <w:pPr>
        <w:pStyle w:val="ConsPlusNormal"/>
        <w:jc w:val="both"/>
        <w:outlineLvl w:val="1"/>
        <w:rPr>
          <w:rFonts w:ascii="Arial" w:hAnsi="Arial" w:cs="Arial"/>
          <w:sz w:val="24"/>
          <w:szCs w:val="24"/>
        </w:rPr>
      </w:pPr>
    </w:p>
    <w:p w:rsidR="00996E57" w:rsidRPr="00D80BDE" w:rsidRDefault="00996E57" w:rsidP="007C2F61">
      <w:pPr>
        <w:pStyle w:val="ConsPlusNormal"/>
        <w:jc w:val="both"/>
        <w:outlineLvl w:val="1"/>
        <w:rPr>
          <w:rFonts w:ascii="Arial" w:hAnsi="Arial" w:cs="Arial"/>
          <w:sz w:val="24"/>
          <w:szCs w:val="24"/>
        </w:rPr>
      </w:pPr>
    </w:p>
    <w:p w:rsidR="00996E57" w:rsidRPr="00D80BDE" w:rsidRDefault="00996E57" w:rsidP="007C2F61">
      <w:pPr>
        <w:pStyle w:val="ConsPlusNormal"/>
        <w:jc w:val="both"/>
        <w:outlineLvl w:val="1"/>
        <w:rPr>
          <w:rFonts w:ascii="Arial" w:hAnsi="Arial" w:cs="Arial"/>
          <w:sz w:val="24"/>
          <w:szCs w:val="24"/>
        </w:rPr>
      </w:pPr>
    </w:p>
    <w:p w:rsidR="00996E57" w:rsidRPr="00D80BDE" w:rsidRDefault="00996E57" w:rsidP="007C2F61">
      <w:pPr>
        <w:pStyle w:val="ConsPlusNormal"/>
        <w:jc w:val="both"/>
        <w:outlineLvl w:val="1"/>
        <w:rPr>
          <w:rFonts w:ascii="Arial" w:hAnsi="Arial" w:cs="Arial"/>
          <w:sz w:val="24"/>
          <w:szCs w:val="24"/>
        </w:rPr>
      </w:pPr>
    </w:p>
    <w:p w:rsidR="007C2F61" w:rsidRPr="00D80BDE" w:rsidRDefault="007C2F61" w:rsidP="007C2F61">
      <w:pPr>
        <w:pStyle w:val="ConsPlusNormal"/>
        <w:jc w:val="both"/>
        <w:outlineLvl w:val="1"/>
        <w:rPr>
          <w:rFonts w:ascii="Arial" w:hAnsi="Arial" w:cs="Arial"/>
          <w:sz w:val="24"/>
          <w:szCs w:val="24"/>
        </w:rPr>
      </w:pPr>
      <w:r w:rsidRPr="00D80BDE">
        <w:rPr>
          <w:rFonts w:ascii="Arial" w:hAnsi="Arial" w:cs="Arial"/>
          <w:sz w:val="24"/>
          <w:szCs w:val="24"/>
        </w:rPr>
        <w:t>Приложение 6</w:t>
      </w:r>
    </w:p>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по отбору кандидатур на должность Главы</w:t>
      </w:r>
    </w:p>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муниципального образования</w:t>
      </w:r>
    </w:p>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pStyle w:val="ConsPlusNormal"/>
        <w:jc w:val="both"/>
        <w:rPr>
          <w:rFonts w:ascii="Arial" w:hAnsi="Arial" w:cs="Arial"/>
          <w:sz w:val="24"/>
          <w:szCs w:val="24"/>
        </w:rPr>
      </w:pPr>
    </w:p>
    <w:p w:rsidR="007C2F61" w:rsidRPr="00D80BDE" w:rsidRDefault="007C2F61" w:rsidP="007C2F61">
      <w:pPr>
        <w:pStyle w:val="ConsPlusNormal"/>
        <w:jc w:val="both"/>
        <w:rPr>
          <w:rFonts w:ascii="Arial" w:hAnsi="Arial" w:cs="Arial"/>
          <w:sz w:val="24"/>
          <w:szCs w:val="24"/>
        </w:rPr>
      </w:pPr>
    </w:p>
    <w:p w:rsidR="007C2F61" w:rsidRPr="00D80BDE" w:rsidRDefault="007C2F61" w:rsidP="007C2F61">
      <w:pPr>
        <w:pStyle w:val="ConsPlusNonformat"/>
        <w:jc w:val="both"/>
        <w:rPr>
          <w:rFonts w:ascii="Arial" w:hAnsi="Arial" w:cs="Arial"/>
          <w:b/>
          <w:sz w:val="24"/>
          <w:szCs w:val="24"/>
        </w:rPr>
      </w:pPr>
      <w:bookmarkStart w:id="4" w:name="Par407"/>
      <w:bookmarkEnd w:id="4"/>
      <w:r w:rsidRPr="00D80BDE">
        <w:rPr>
          <w:rFonts w:ascii="Arial" w:hAnsi="Arial" w:cs="Arial"/>
          <w:b/>
          <w:sz w:val="24"/>
          <w:szCs w:val="24"/>
        </w:rPr>
        <w:t>РАСПИСКА</w:t>
      </w:r>
    </w:p>
    <w:p w:rsidR="007C2F61" w:rsidRPr="00D80BDE" w:rsidRDefault="007C2F61" w:rsidP="007C2F61">
      <w:pPr>
        <w:pStyle w:val="ConsPlusNonformat"/>
        <w:jc w:val="both"/>
        <w:rPr>
          <w:rFonts w:ascii="Arial" w:hAnsi="Arial" w:cs="Arial"/>
          <w:b/>
          <w:sz w:val="24"/>
          <w:szCs w:val="24"/>
        </w:rPr>
      </w:pPr>
      <w:r w:rsidRPr="00D80BDE">
        <w:rPr>
          <w:rFonts w:ascii="Arial" w:hAnsi="Arial" w:cs="Arial"/>
          <w:b/>
          <w:sz w:val="24"/>
          <w:szCs w:val="24"/>
        </w:rPr>
        <w:t>в получении документов конкурсной комиссией</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roofErr w:type="spellStart"/>
      <w:r w:rsidRPr="00D80BDE">
        <w:rPr>
          <w:rFonts w:ascii="Arial" w:hAnsi="Arial" w:cs="Arial"/>
          <w:sz w:val="24"/>
          <w:szCs w:val="24"/>
        </w:rPr>
        <w:t>нас</w:t>
      </w:r>
      <w:proofErr w:type="gramStart"/>
      <w:r w:rsidRPr="00D80BDE">
        <w:rPr>
          <w:rFonts w:ascii="Arial" w:hAnsi="Arial" w:cs="Arial"/>
          <w:sz w:val="24"/>
          <w:szCs w:val="24"/>
        </w:rPr>
        <w:t>.п</w:t>
      </w:r>
      <w:proofErr w:type="gramEnd"/>
      <w:r w:rsidRPr="00D80BDE">
        <w:rPr>
          <w:rFonts w:ascii="Arial" w:hAnsi="Arial" w:cs="Arial"/>
          <w:sz w:val="24"/>
          <w:szCs w:val="24"/>
        </w:rPr>
        <w:t>ункт</w:t>
      </w:r>
      <w:proofErr w:type="spellEnd"/>
      <w:r w:rsidRPr="00D80BDE">
        <w:rPr>
          <w:rFonts w:ascii="Arial" w:hAnsi="Arial" w:cs="Arial"/>
          <w:sz w:val="24"/>
          <w:szCs w:val="24"/>
        </w:rPr>
        <w:t>________________________ "____" ____________ 20___ г. "___" ч. "___" мин.</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Дана ______________________________________________________________________</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(Ф.И.О. полностью)</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в подтверждение того, что секретарем (членом) конкурсной комиссии по отбору</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кандидатур на должность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 Томского района Томской области</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___________________________________________________________________________</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(Фамилия, инициалы)</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получены следующие документы:</w:t>
      </w:r>
    </w:p>
    <w:p w:rsidR="007C2F61" w:rsidRPr="00D80BDE" w:rsidRDefault="007C2F61" w:rsidP="007C2F61">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 xml:space="preserve">N </w:t>
            </w:r>
            <w:proofErr w:type="gramStart"/>
            <w:r w:rsidRPr="00D80BDE">
              <w:rPr>
                <w:rFonts w:ascii="Arial" w:hAnsi="Arial" w:cs="Arial"/>
                <w:sz w:val="24"/>
                <w:szCs w:val="24"/>
              </w:rPr>
              <w:t>п</w:t>
            </w:r>
            <w:proofErr w:type="gramEnd"/>
            <w:r w:rsidRPr="00D80BDE">
              <w:rPr>
                <w:rFonts w:ascii="Arial" w:hAnsi="Arial" w:cs="Arial"/>
                <w:sz w:val="24"/>
                <w:szCs w:val="24"/>
              </w:rPr>
              <w:t>/п</w:t>
            </w: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Количество листов</w:t>
            </w:r>
          </w:p>
        </w:tc>
      </w:tr>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r>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r>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r>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r>
      <w:tr w:rsidR="007C2F61" w:rsidRPr="00D80BDE" w:rsidTr="00AA7D7E">
        <w:tc>
          <w:tcPr>
            <w:tcW w:w="1008"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15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55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204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widowControl w:val="0"/>
              <w:autoSpaceDE w:val="0"/>
              <w:autoSpaceDN w:val="0"/>
              <w:adjustRightInd w:val="0"/>
              <w:jc w:val="both"/>
              <w:rPr>
                <w:rFonts w:ascii="Arial" w:hAnsi="Arial" w:cs="Arial"/>
                <w:sz w:val="24"/>
                <w:szCs w:val="24"/>
              </w:rPr>
            </w:pPr>
          </w:p>
        </w:tc>
      </w:tr>
    </w:tbl>
    <w:p w:rsidR="007C2F61" w:rsidRPr="00D80BDE" w:rsidRDefault="007C2F61" w:rsidP="007C2F61">
      <w:pPr>
        <w:pStyle w:val="ConsPlusNormal"/>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Документы согласно перечню принял "____" _________________ 20___ года</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______________________________________</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(Фамилия, инициалы, подпись)</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Расписка мною получена "____" _________________ 20___ года</w:t>
      </w:r>
    </w:p>
    <w:p w:rsidR="007C2F61" w:rsidRPr="00D80BDE" w:rsidRDefault="007C2F61" w:rsidP="007C2F61">
      <w:pPr>
        <w:pStyle w:val="ConsPlusNonformat"/>
        <w:jc w:val="both"/>
        <w:rPr>
          <w:rFonts w:ascii="Arial" w:hAnsi="Arial" w:cs="Arial"/>
          <w:sz w:val="24"/>
          <w:szCs w:val="24"/>
        </w:rPr>
      </w:pP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______________________________________</w:t>
      </w:r>
    </w:p>
    <w:p w:rsidR="007C2F61" w:rsidRPr="00D80BDE" w:rsidRDefault="007C2F61" w:rsidP="007C2F61">
      <w:pPr>
        <w:pStyle w:val="ConsPlusNonformat"/>
        <w:jc w:val="both"/>
        <w:rPr>
          <w:rFonts w:ascii="Arial" w:hAnsi="Arial" w:cs="Arial"/>
          <w:sz w:val="24"/>
          <w:szCs w:val="24"/>
        </w:rPr>
      </w:pPr>
      <w:r w:rsidRPr="00D80BDE">
        <w:rPr>
          <w:rFonts w:ascii="Arial" w:hAnsi="Arial" w:cs="Arial"/>
          <w:sz w:val="24"/>
          <w:szCs w:val="24"/>
        </w:rPr>
        <w:t>(Фамилия, инициалы, подпись)</w:t>
      </w:r>
    </w:p>
    <w:p w:rsidR="007C2F61" w:rsidRPr="00D80BDE" w:rsidRDefault="007C2F61"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Приложение 7</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 отбору кандидатур на должность Главы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 конкурсную комиссию по проведению</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 xml:space="preserve">конкурса по отбору кандидатур </w:t>
      </w:r>
      <w:proofErr w:type="gramStart"/>
      <w:r w:rsidRPr="00D80BDE">
        <w:rPr>
          <w:rFonts w:ascii="Arial" w:hAnsi="Arial" w:cs="Arial"/>
          <w:sz w:val="24"/>
          <w:szCs w:val="24"/>
        </w:rPr>
        <w:t>на</w:t>
      </w:r>
      <w:proofErr w:type="gramEnd"/>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должность главы 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t>Сведения</w:t>
      </w:r>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lastRenderedPageBreak/>
        <w:t xml:space="preserve">об изменениях и дополнениях в документы гражданина, представленные </w:t>
      </w:r>
      <w:proofErr w:type="gramStart"/>
      <w:r w:rsidRPr="00D80BDE">
        <w:rPr>
          <w:rFonts w:ascii="Arial" w:hAnsi="Arial" w:cs="Arial"/>
          <w:b/>
          <w:sz w:val="24"/>
          <w:szCs w:val="24"/>
        </w:rPr>
        <w:t>в</w:t>
      </w:r>
      <w:proofErr w:type="gramEnd"/>
    </w:p>
    <w:p w:rsidR="007C2F61" w:rsidRPr="00D80BDE" w:rsidRDefault="007C2F61" w:rsidP="007C2F61">
      <w:pPr>
        <w:autoSpaceDE w:val="0"/>
        <w:autoSpaceDN w:val="0"/>
        <w:adjustRightInd w:val="0"/>
        <w:jc w:val="both"/>
        <w:rPr>
          <w:rFonts w:ascii="Arial" w:hAnsi="Arial" w:cs="Arial"/>
          <w:b/>
          <w:sz w:val="24"/>
          <w:szCs w:val="24"/>
        </w:rPr>
      </w:pPr>
      <w:r w:rsidRPr="00D80BDE">
        <w:rPr>
          <w:rFonts w:ascii="Arial" w:hAnsi="Arial" w:cs="Arial"/>
          <w:b/>
          <w:sz w:val="24"/>
          <w:szCs w:val="24"/>
        </w:rPr>
        <w:t>конкурсную комиссию по отбору кандидатур на должность главы муниципального образования «</w:t>
      </w:r>
      <w:r w:rsidR="00FD1EEB" w:rsidRPr="00D80BDE">
        <w:rPr>
          <w:rFonts w:ascii="Arial" w:hAnsi="Arial" w:cs="Arial"/>
          <w:b/>
          <w:sz w:val="24"/>
          <w:szCs w:val="24"/>
        </w:rPr>
        <w:t>Воронинское</w:t>
      </w:r>
      <w:r w:rsidRPr="00D80BDE">
        <w:rPr>
          <w:rFonts w:ascii="Arial" w:hAnsi="Arial" w:cs="Arial"/>
          <w:b/>
          <w:sz w:val="24"/>
          <w:szCs w:val="24"/>
        </w:rPr>
        <w:t xml:space="preserve"> сельское поселение» Томского района Томской области</w:t>
      </w:r>
    </w:p>
    <w:p w:rsidR="007C2F61" w:rsidRPr="00D80BDE" w:rsidRDefault="007C2F61" w:rsidP="007C2F61">
      <w:pPr>
        <w:autoSpaceDE w:val="0"/>
        <w:autoSpaceDN w:val="0"/>
        <w:adjustRightInd w:val="0"/>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b/>
          <w:sz w:val="24"/>
          <w:szCs w:val="24"/>
        </w:rPr>
      </w:pP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Я, __________________________________________________________________________</w:t>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t>_</w:t>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r>
      <w:r w:rsidRPr="00D80BDE">
        <w:rPr>
          <w:rFonts w:ascii="Arial" w:hAnsi="Arial" w:cs="Arial"/>
          <w:sz w:val="24"/>
          <w:szCs w:val="24"/>
        </w:rPr>
        <w:softHyphen/>
        <w:t>,</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(фамилия, имя, отчество)</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место жительства:______________________________________________________________,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телефон (рабочий, домашний, мобильный)_________________________________________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документ, удостоверяющий личность:_________________________________________________________________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______________________________________________________________________________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(паспорт: серия, номер, дата выдачи, кем выдан)</w:t>
      </w:r>
    </w:p>
    <w:p w:rsidR="007C2F61" w:rsidRPr="00D80BDE" w:rsidRDefault="007C2F61" w:rsidP="007C2F61">
      <w:pPr>
        <w:autoSpaceDE w:val="0"/>
        <w:autoSpaceDN w:val="0"/>
        <w:adjustRightInd w:val="0"/>
        <w:ind w:left="567" w:hanging="567"/>
        <w:jc w:val="both"/>
        <w:rPr>
          <w:rFonts w:ascii="Arial" w:hAnsi="Arial" w:cs="Arial"/>
          <w:sz w:val="24"/>
          <w:szCs w:val="24"/>
        </w:rPr>
      </w:pPr>
    </w:p>
    <w:p w:rsidR="007C2F61" w:rsidRPr="00D80BDE" w:rsidRDefault="007C2F61" w:rsidP="007C2F61">
      <w:pPr>
        <w:autoSpaceDE w:val="0"/>
        <w:autoSpaceDN w:val="0"/>
        <w:adjustRightInd w:val="0"/>
        <w:ind w:right="823"/>
        <w:jc w:val="both"/>
        <w:rPr>
          <w:rFonts w:ascii="Arial" w:hAnsi="Arial" w:cs="Arial"/>
          <w:sz w:val="24"/>
          <w:szCs w:val="24"/>
        </w:rPr>
      </w:pPr>
      <w:proofErr w:type="gramStart"/>
      <w:r w:rsidRPr="00D80BDE">
        <w:rPr>
          <w:rFonts w:ascii="Arial" w:hAnsi="Arial" w:cs="Arial"/>
          <w:sz w:val="24"/>
          <w:szCs w:val="24"/>
        </w:rPr>
        <w:t>в соответствии с пунктом 36 Положения о порядке проведения конкурса по отбору кандидатур для избрания на должность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 Томского района Томской области, утвержденного решением Совета </w:t>
      </w:r>
      <w:r w:rsidR="00FD1EEB" w:rsidRPr="00D80BDE">
        <w:rPr>
          <w:rFonts w:ascii="Arial" w:hAnsi="Arial" w:cs="Arial"/>
          <w:sz w:val="24"/>
          <w:szCs w:val="24"/>
        </w:rPr>
        <w:t>Воронинского</w:t>
      </w:r>
      <w:r w:rsidRPr="00D80BDE">
        <w:rPr>
          <w:rFonts w:ascii="Arial" w:hAnsi="Arial" w:cs="Arial"/>
          <w:sz w:val="24"/>
          <w:szCs w:val="24"/>
        </w:rPr>
        <w:t xml:space="preserve"> сельского поселения от _____N ____,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w:t>
      </w:r>
      <w:r w:rsidR="00FD1EEB" w:rsidRPr="00D80BDE">
        <w:rPr>
          <w:rFonts w:ascii="Arial" w:hAnsi="Arial" w:cs="Arial"/>
          <w:sz w:val="24"/>
          <w:szCs w:val="24"/>
        </w:rPr>
        <w:t>Воронинское</w:t>
      </w:r>
      <w:r w:rsidRPr="00D80BDE">
        <w:rPr>
          <w:rFonts w:ascii="Arial" w:hAnsi="Arial" w:cs="Arial"/>
          <w:sz w:val="24"/>
          <w:szCs w:val="24"/>
        </w:rPr>
        <w:t xml:space="preserve"> сельское поселение</w:t>
      </w:r>
      <w:proofErr w:type="gramEnd"/>
      <w:r w:rsidRPr="00D80BDE">
        <w:rPr>
          <w:rFonts w:ascii="Arial" w:hAnsi="Arial" w:cs="Arial"/>
          <w:sz w:val="24"/>
          <w:szCs w:val="24"/>
        </w:rPr>
        <w:t>» Томского района Томской области.</w:t>
      </w:r>
    </w:p>
    <w:p w:rsidR="007C2F61" w:rsidRPr="00D80BDE" w:rsidRDefault="007C2F61" w:rsidP="007C2F61">
      <w:pPr>
        <w:autoSpaceDE w:val="0"/>
        <w:autoSpaceDN w:val="0"/>
        <w:adjustRightInd w:val="0"/>
        <w:ind w:right="823"/>
        <w:jc w:val="both"/>
        <w:rPr>
          <w:rFonts w:ascii="Arial" w:hAnsi="Arial" w:cs="Arial"/>
          <w:sz w:val="24"/>
          <w:szCs w:val="24"/>
        </w:rPr>
      </w:pP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 xml:space="preserve">Сведения "___________________" следует заменить </w:t>
      </w:r>
      <w:proofErr w:type="gramStart"/>
      <w:r w:rsidRPr="00D80BDE">
        <w:rPr>
          <w:rFonts w:ascii="Arial" w:hAnsi="Arial" w:cs="Arial"/>
          <w:sz w:val="24"/>
          <w:szCs w:val="24"/>
        </w:rPr>
        <w:t>на</w:t>
      </w:r>
      <w:proofErr w:type="gramEnd"/>
      <w:r w:rsidRPr="00D80BDE">
        <w:rPr>
          <w:rFonts w:ascii="Arial" w:hAnsi="Arial" w:cs="Arial"/>
          <w:sz w:val="24"/>
          <w:szCs w:val="24"/>
        </w:rPr>
        <w:t xml:space="preserve"> "___________________",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и (или) дополнить сведениями "_______________________________________".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lastRenderedPageBreak/>
        <w:t>Причина внесения изменений (дополнений) _________________________________.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__________________ _____________________</w:t>
      </w:r>
    </w:p>
    <w:p w:rsidR="007C2F61" w:rsidRPr="00D80BDE" w:rsidRDefault="007C2F61" w:rsidP="007C2F61">
      <w:pPr>
        <w:autoSpaceDE w:val="0"/>
        <w:autoSpaceDN w:val="0"/>
        <w:adjustRightInd w:val="0"/>
        <w:ind w:left="567" w:hanging="567"/>
        <w:jc w:val="both"/>
        <w:rPr>
          <w:rFonts w:ascii="Arial" w:hAnsi="Arial" w:cs="Arial"/>
          <w:sz w:val="24"/>
          <w:szCs w:val="24"/>
        </w:rPr>
      </w:pPr>
      <w:r w:rsidRPr="00D80BDE">
        <w:rPr>
          <w:rFonts w:ascii="Arial" w:hAnsi="Arial" w:cs="Arial"/>
          <w:sz w:val="24"/>
          <w:szCs w:val="24"/>
        </w:rPr>
        <w:t>(дата) (подпись)</w:t>
      </w:r>
    </w:p>
    <w:p w:rsidR="007C2F61" w:rsidRPr="00D80BDE" w:rsidRDefault="007C2F61" w:rsidP="007C2F61">
      <w:pPr>
        <w:autoSpaceDE w:val="0"/>
        <w:autoSpaceDN w:val="0"/>
        <w:adjustRightInd w:val="0"/>
        <w:ind w:left="567"/>
        <w:jc w:val="both"/>
        <w:rPr>
          <w:rFonts w:ascii="Arial" w:hAnsi="Arial" w:cs="Arial"/>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Примечание: для подтверждения указанных сведений представляются копии соответствующих документов с их оригиналами</w:t>
      </w:r>
      <w:r w:rsidR="008A50D2" w:rsidRPr="00D80BDE">
        <w:rPr>
          <w:rFonts w:ascii="Arial" w:hAnsi="Arial" w:cs="Arial"/>
          <w:sz w:val="24"/>
          <w:szCs w:val="24"/>
        </w:rPr>
        <w:t>.</w:t>
      </w: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8A50D2" w:rsidRPr="00D80BDE" w:rsidRDefault="008A50D2" w:rsidP="007C2F61">
      <w:pPr>
        <w:autoSpaceDE w:val="0"/>
        <w:autoSpaceDN w:val="0"/>
        <w:adjustRightInd w:val="0"/>
        <w:jc w:val="both"/>
        <w:rPr>
          <w:rFonts w:ascii="Arial" w:hAnsi="Arial" w:cs="Arial"/>
          <w:sz w:val="24"/>
          <w:szCs w:val="24"/>
        </w:rPr>
      </w:pPr>
    </w:p>
    <w:p w:rsidR="007C2F61" w:rsidRPr="00D80BDE" w:rsidRDefault="007C2F61" w:rsidP="007C2F61">
      <w:pPr>
        <w:pStyle w:val="ConsPlusNormal"/>
        <w:jc w:val="both"/>
        <w:outlineLvl w:val="1"/>
        <w:rPr>
          <w:rFonts w:ascii="Arial" w:hAnsi="Arial" w:cs="Arial"/>
          <w:sz w:val="24"/>
          <w:szCs w:val="24"/>
        </w:rPr>
      </w:pPr>
      <w:r w:rsidRPr="00D80BDE">
        <w:rPr>
          <w:rFonts w:ascii="Arial" w:hAnsi="Arial" w:cs="Arial"/>
          <w:sz w:val="24"/>
          <w:szCs w:val="24"/>
        </w:rPr>
        <w:t>Приложение 8</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по отбору кандидатур на должность главы</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муниципального образования</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«Воронинское сельское поселение»</w:t>
      </w:r>
    </w:p>
    <w:p w:rsidR="007C2F61" w:rsidRPr="00D80BDE" w:rsidRDefault="008A50D2" w:rsidP="008A50D2">
      <w:pPr>
        <w:autoSpaceDE w:val="0"/>
        <w:autoSpaceDN w:val="0"/>
        <w:adjustRightInd w:val="0"/>
        <w:jc w:val="both"/>
        <w:rPr>
          <w:rFonts w:ascii="Arial" w:hAnsi="Arial" w:cs="Arial"/>
          <w:sz w:val="24"/>
          <w:szCs w:val="24"/>
        </w:rPr>
      </w:pPr>
      <w:r w:rsidRPr="00D80BDE">
        <w:rPr>
          <w:rFonts w:ascii="Arial" w:hAnsi="Arial" w:cs="Arial"/>
          <w:sz w:val="24"/>
          <w:szCs w:val="24"/>
        </w:rPr>
        <w:t>Томского района Томской области</w:t>
      </w:r>
    </w:p>
    <w:p w:rsidR="007C2F61" w:rsidRPr="00D80BDE" w:rsidRDefault="007C2F61" w:rsidP="007C2F61">
      <w:pPr>
        <w:pStyle w:val="ConsPlusTitle"/>
        <w:jc w:val="both"/>
        <w:rPr>
          <w:sz w:val="24"/>
          <w:szCs w:val="24"/>
        </w:rPr>
      </w:pPr>
      <w:r w:rsidRPr="00D80BDE">
        <w:rPr>
          <w:sz w:val="24"/>
          <w:szCs w:val="24"/>
        </w:rPr>
        <w:t>ЖУРНАЛ</w:t>
      </w:r>
    </w:p>
    <w:p w:rsidR="007C2F61" w:rsidRPr="00D80BDE" w:rsidRDefault="007C2F61" w:rsidP="007C2F61">
      <w:pPr>
        <w:pStyle w:val="ConsPlusTitle"/>
        <w:jc w:val="both"/>
        <w:rPr>
          <w:sz w:val="24"/>
          <w:szCs w:val="24"/>
        </w:rPr>
      </w:pPr>
      <w:r w:rsidRPr="00D80BDE">
        <w:rPr>
          <w:sz w:val="24"/>
          <w:szCs w:val="24"/>
        </w:rPr>
        <w:lastRenderedPageBreak/>
        <w:t>РЕГИСТРАЦИИ УЧАСТНИКОВ КОНКУРСА ПО ОТБОРУ КАНДИДАТУР</w:t>
      </w:r>
    </w:p>
    <w:p w:rsidR="007C2F61" w:rsidRPr="00D80BDE" w:rsidRDefault="007C2F61" w:rsidP="007C2F61">
      <w:pPr>
        <w:pStyle w:val="ConsPlusTitle"/>
        <w:jc w:val="both"/>
        <w:rPr>
          <w:sz w:val="24"/>
          <w:szCs w:val="24"/>
        </w:rPr>
      </w:pPr>
      <w:r w:rsidRPr="00D80BDE">
        <w:rPr>
          <w:sz w:val="24"/>
          <w:szCs w:val="24"/>
        </w:rPr>
        <w:t>НА ДОЛЖНОСТЬ ГЛАВЫ МУНИЦИПАЛЬНОГО ОБРАЗОВАНИЯ</w:t>
      </w:r>
    </w:p>
    <w:p w:rsidR="007C2F61" w:rsidRPr="00D80BDE" w:rsidRDefault="007C2F61" w:rsidP="007C2F61">
      <w:pPr>
        <w:pStyle w:val="ConsPlusTitle"/>
        <w:jc w:val="both"/>
        <w:rPr>
          <w:sz w:val="24"/>
          <w:szCs w:val="24"/>
        </w:rPr>
      </w:pPr>
      <w:r w:rsidRPr="00D80BDE">
        <w:rPr>
          <w:sz w:val="24"/>
          <w:szCs w:val="24"/>
        </w:rPr>
        <w:t>"ВОРОНИНСКОЕ СЕЛЬСКОЕ ПОСЕЛЕНИЕ"</w:t>
      </w:r>
    </w:p>
    <w:p w:rsidR="007C2F61" w:rsidRPr="00D80BDE" w:rsidRDefault="007C2F61" w:rsidP="007C2F61">
      <w:pPr>
        <w:pStyle w:val="ConsPlusTitle"/>
        <w:jc w:val="both"/>
        <w:rPr>
          <w:sz w:val="24"/>
          <w:szCs w:val="24"/>
        </w:rPr>
      </w:pPr>
    </w:p>
    <w:p w:rsidR="007C2F61" w:rsidRPr="00D80BDE" w:rsidRDefault="007C2F61" w:rsidP="007C2F61">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72"/>
        <w:gridCol w:w="737"/>
        <w:gridCol w:w="907"/>
        <w:gridCol w:w="794"/>
        <w:gridCol w:w="850"/>
        <w:gridCol w:w="1247"/>
        <w:gridCol w:w="850"/>
        <w:gridCol w:w="907"/>
        <w:gridCol w:w="1361"/>
        <w:gridCol w:w="1273"/>
      </w:tblGrid>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N пп.</w:t>
            </w: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Фамилия, имя, отчество кандидата</w:t>
            </w: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Дата, месяц и год рождения</w:t>
            </w: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Место рождения</w:t>
            </w: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Образование</w:t>
            </w: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Паспорт, серия, номер, дата выдачи, кем выдан, код подразделения</w:t>
            </w: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Адрес места регистрации по месту жительства</w:t>
            </w: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Адрес фактического проживания</w:t>
            </w: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Дата принятия решения о регистрации кандидата и N протокола конкурсной комиссии</w:t>
            </w: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Примечание</w:t>
            </w:r>
          </w:p>
        </w:tc>
      </w:tr>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1</w:t>
            </w: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3</w:t>
            </w: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5</w:t>
            </w: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7</w:t>
            </w: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8</w:t>
            </w: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r w:rsidRPr="00D80BDE">
              <w:rPr>
                <w:rFonts w:ascii="Arial" w:hAnsi="Arial" w:cs="Arial"/>
                <w:sz w:val="24"/>
                <w:szCs w:val="24"/>
              </w:rPr>
              <w:t>9</w:t>
            </w:r>
          </w:p>
        </w:tc>
      </w:tr>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r>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r>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r>
      <w:tr w:rsidR="007C2F61" w:rsidRPr="00D80BDE" w:rsidTr="00AA7D7E">
        <w:tc>
          <w:tcPr>
            <w:tcW w:w="57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c>
          <w:tcPr>
            <w:tcW w:w="1273"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ConsPlusNormal"/>
              <w:jc w:val="both"/>
              <w:rPr>
                <w:rFonts w:ascii="Arial" w:hAnsi="Arial" w:cs="Arial"/>
                <w:sz w:val="24"/>
                <w:szCs w:val="24"/>
              </w:rPr>
            </w:pPr>
          </w:p>
        </w:tc>
      </w:tr>
    </w:tbl>
    <w:p w:rsidR="007C2F61" w:rsidRPr="00D80BDE" w:rsidRDefault="007C2F61" w:rsidP="007C2F61">
      <w:pPr>
        <w:jc w:val="both"/>
        <w:rPr>
          <w:rFonts w:ascii="Arial" w:hAnsi="Arial" w:cs="Arial"/>
          <w:sz w:val="24"/>
          <w:szCs w:val="24"/>
        </w:rPr>
      </w:pPr>
    </w:p>
    <w:p w:rsidR="007C2F61" w:rsidRPr="00D80BDE" w:rsidRDefault="007C2F61" w:rsidP="007C2F61">
      <w:pPr>
        <w:ind w:left="567"/>
        <w:jc w:val="both"/>
        <w:rPr>
          <w:rFonts w:ascii="Arial" w:hAnsi="Arial" w:cs="Arial"/>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p>
    <w:p w:rsidR="007C2F61" w:rsidRPr="00D80BDE" w:rsidRDefault="007C2F61" w:rsidP="008A50D2">
      <w:pPr>
        <w:autoSpaceDE w:val="0"/>
        <w:autoSpaceDN w:val="0"/>
        <w:jc w:val="both"/>
        <w:rPr>
          <w:rFonts w:ascii="Arial" w:hAnsi="Arial" w:cs="Arial"/>
          <w:b/>
          <w:sz w:val="24"/>
          <w:szCs w:val="24"/>
        </w:rPr>
      </w:pPr>
    </w:p>
    <w:p w:rsidR="007C2F61" w:rsidRPr="00D80BDE" w:rsidRDefault="007C2F61" w:rsidP="007C2F61">
      <w:pPr>
        <w:autoSpaceDE w:val="0"/>
        <w:autoSpaceDN w:val="0"/>
        <w:ind w:left="7088"/>
        <w:jc w:val="both"/>
        <w:rPr>
          <w:rFonts w:ascii="Arial" w:hAnsi="Arial" w:cs="Arial"/>
          <w:b/>
          <w:sz w:val="24"/>
          <w:szCs w:val="24"/>
        </w:rPr>
      </w:pPr>
      <w:r w:rsidRPr="00D80BDE">
        <w:rPr>
          <w:rFonts w:ascii="Arial" w:hAnsi="Arial" w:cs="Arial"/>
          <w:b/>
          <w:sz w:val="24"/>
          <w:szCs w:val="24"/>
        </w:rPr>
        <w:t>ДЛЯ СВЕДЕНИЯ</w:t>
      </w:r>
    </w:p>
    <w:p w:rsidR="007C2F61" w:rsidRPr="00D80BDE" w:rsidRDefault="007C2F61" w:rsidP="007C2F61">
      <w:pPr>
        <w:autoSpaceDE w:val="0"/>
        <w:autoSpaceDN w:val="0"/>
        <w:ind w:left="7088"/>
        <w:jc w:val="both"/>
        <w:rPr>
          <w:rFonts w:ascii="Arial" w:hAnsi="Arial" w:cs="Arial"/>
          <w:sz w:val="24"/>
          <w:szCs w:val="24"/>
        </w:rPr>
      </w:pPr>
      <w:r w:rsidRPr="00D80BDE">
        <w:rPr>
          <w:rFonts w:ascii="Arial" w:hAnsi="Arial" w:cs="Arial"/>
          <w:sz w:val="24"/>
          <w:szCs w:val="24"/>
        </w:rPr>
        <w:t>Приложение № 3</w:t>
      </w:r>
      <w:r w:rsidRPr="00D80BDE">
        <w:rPr>
          <w:rFonts w:ascii="Arial" w:hAnsi="Arial" w:cs="Arial"/>
          <w:sz w:val="24"/>
          <w:szCs w:val="24"/>
        </w:rPr>
        <w:br/>
        <w:t xml:space="preserve">к Приказу Министерства </w:t>
      </w:r>
      <w:r w:rsidRPr="00D80BDE">
        <w:rPr>
          <w:rFonts w:ascii="Arial" w:hAnsi="Arial" w:cs="Arial"/>
          <w:sz w:val="24"/>
          <w:szCs w:val="24"/>
        </w:rPr>
        <w:lastRenderedPageBreak/>
        <w:t>здравоохранения и социального развития Российской Федерации от 14.12.2009 № 984н</w:t>
      </w:r>
    </w:p>
    <w:p w:rsidR="007C2F61" w:rsidRPr="00D80BDE" w:rsidRDefault="007C2F61" w:rsidP="007C2F61">
      <w:pPr>
        <w:autoSpaceDE w:val="0"/>
        <w:autoSpaceDN w:val="0"/>
        <w:spacing w:before="360"/>
        <w:ind w:left="7088"/>
        <w:jc w:val="both"/>
        <w:rPr>
          <w:rFonts w:ascii="Arial" w:hAnsi="Arial" w:cs="Arial"/>
          <w:sz w:val="24"/>
          <w:szCs w:val="24"/>
        </w:rPr>
      </w:pPr>
      <w:r w:rsidRPr="00D80BDE">
        <w:rPr>
          <w:rFonts w:ascii="Arial" w:hAnsi="Arial" w:cs="Arial"/>
          <w:sz w:val="24"/>
          <w:szCs w:val="24"/>
        </w:rPr>
        <w:t>Медицинская документация</w:t>
      </w:r>
    </w:p>
    <w:p w:rsidR="007C2F61" w:rsidRPr="00D80BDE" w:rsidRDefault="007C2F61" w:rsidP="007C2F61">
      <w:pPr>
        <w:autoSpaceDE w:val="0"/>
        <w:autoSpaceDN w:val="0"/>
        <w:ind w:left="7088"/>
        <w:jc w:val="both"/>
        <w:rPr>
          <w:rFonts w:ascii="Arial" w:hAnsi="Arial" w:cs="Arial"/>
          <w:b/>
          <w:bCs/>
          <w:sz w:val="24"/>
          <w:szCs w:val="24"/>
        </w:rPr>
      </w:pPr>
      <w:r w:rsidRPr="00D80BDE">
        <w:rPr>
          <w:rFonts w:ascii="Arial" w:hAnsi="Arial" w:cs="Arial"/>
          <w:b/>
          <w:bCs/>
          <w:sz w:val="24"/>
          <w:szCs w:val="24"/>
        </w:rPr>
        <w:t>Учетная форма № 001-ГС/у</w:t>
      </w:r>
    </w:p>
    <w:p w:rsidR="007C2F61" w:rsidRPr="00D80BDE" w:rsidRDefault="007C2F61" w:rsidP="007C2F61">
      <w:pPr>
        <w:autoSpaceDE w:val="0"/>
        <w:autoSpaceDN w:val="0"/>
        <w:ind w:left="7088"/>
        <w:jc w:val="both"/>
        <w:rPr>
          <w:rFonts w:ascii="Arial" w:hAnsi="Arial" w:cs="Arial"/>
          <w:sz w:val="24"/>
          <w:szCs w:val="24"/>
        </w:rPr>
      </w:pPr>
      <w:proofErr w:type="gramStart"/>
      <w:r w:rsidRPr="00D80BDE">
        <w:rPr>
          <w:rFonts w:ascii="Arial" w:hAnsi="Arial" w:cs="Arial"/>
          <w:sz w:val="24"/>
          <w:szCs w:val="24"/>
        </w:rPr>
        <w:t>Утверждена</w:t>
      </w:r>
      <w:proofErr w:type="gramEnd"/>
      <w:r w:rsidRPr="00D80BDE">
        <w:rPr>
          <w:rFonts w:ascii="Arial" w:hAnsi="Arial" w:cs="Arial"/>
          <w:sz w:val="24"/>
          <w:szCs w:val="24"/>
        </w:rPr>
        <w:t xml:space="preserve"> Приказом </w:t>
      </w:r>
      <w:proofErr w:type="spellStart"/>
      <w:r w:rsidRPr="00D80BDE">
        <w:rPr>
          <w:rFonts w:ascii="Arial" w:hAnsi="Arial" w:cs="Arial"/>
          <w:sz w:val="24"/>
          <w:szCs w:val="24"/>
        </w:rPr>
        <w:t>Минздравсоцразвития</w:t>
      </w:r>
      <w:proofErr w:type="spellEnd"/>
      <w:r w:rsidRPr="00D80BDE">
        <w:rPr>
          <w:rFonts w:ascii="Arial" w:hAnsi="Arial" w:cs="Arial"/>
          <w:sz w:val="24"/>
          <w:szCs w:val="24"/>
        </w:rPr>
        <w:t xml:space="preserve"> России</w:t>
      </w:r>
      <w:r w:rsidRPr="00D80BDE">
        <w:rPr>
          <w:rFonts w:ascii="Arial" w:hAnsi="Arial" w:cs="Arial"/>
          <w:sz w:val="24"/>
          <w:szCs w:val="24"/>
        </w:rPr>
        <w:br/>
        <w:t>от 14.12.2009 № 984н</w:t>
      </w:r>
    </w:p>
    <w:p w:rsidR="007C2F61" w:rsidRPr="00D80BDE" w:rsidRDefault="007C2F61" w:rsidP="007C2F61">
      <w:pPr>
        <w:autoSpaceDE w:val="0"/>
        <w:autoSpaceDN w:val="0"/>
        <w:spacing w:before="480"/>
        <w:jc w:val="both"/>
        <w:rPr>
          <w:rFonts w:ascii="Arial" w:hAnsi="Arial" w:cs="Arial"/>
          <w:b/>
          <w:bCs/>
          <w:sz w:val="24"/>
          <w:szCs w:val="24"/>
        </w:rPr>
      </w:pPr>
      <w:r w:rsidRPr="00D80BDE">
        <w:rPr>
          <w:rFonts w:ascii="Arial" w:hAnsi="Arial" w:cs="Arial"/>
          <w:b/>
          <w:bCs/>
          <w:sz w:val="24"/>
          <w:szCs w:val="24"/>
        </w:rPr>
        <w:t>Заключение</w:t>
      </w:r>
      <w:r w:rsidRPr="00D80BDE">
        <w:rPr>
          <w:rFonts w:ascii="Arial" w:hAnsi="Arial" w:cs="Arial"/>
          <w:b/>
          <w:bCs/>
          <w:sz w:val="24"/>
          <w:szCs w:val="24"/>
        </w:rPr>
        <w:br/>
        <w:t>медицинского учреждения о наличии (отсутствии) заболевания,</w:t>
      </w:r>
      <w:r w:rsidRPr="00D80BDE">
        <w:rPr>
          <w:rFonts w:ascii="Arial" w:hAnsi="Arial" w:cs="Arial"/>
          <w:b/>
          <w:bCs/>
          <w:sz w:val="24"/>
          <w:szCs w:val="24"/>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7C2F61" w:rsidRPr="00D80BDE" w:rsidTr="00AA7D7E">
        <w:trPr>
          <w:jc w:val="center"/>
        </w:trPr>
        <w:tc>
          <w:tcPr>
            <w:tcW w:w="482"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от “</w:t>
            </w:r>
          </w:p>
        </w:tc>
        <w:tc>
          <w:tcPr>
            <w:tcW w:w="397"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244"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w:t>
            </w:r>
          </w:p>
        </w:tc>
        <w:tc>
          <w:tcPr>
            <w:tcW w:w="1418"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397"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20</w:t>
            </w:r>
          </w:p>
        </w:tc>
        <w:tc>
          <w:tcPr>
            <w:tcW w:w="397"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284" w:type="dxa"/>
            <w:tcBorders>
              <w:top w:val="nil"/>
              <w:left w:val="nil"/>
              <w:bottom w:val="nil"/>
              <w:right w:val="nil"/>
            </w:tcBorders>
            <w:vAlign w:val="bottom"/>
          </w:tcPr>
          <w:p w:rsidR="007C2F61" w:rsidRPr="00D80BDE" w:rsidRDefault="007C2F61" w:rsidP="007C2F61">
            <w:pPr>
              <w:autoSpaceDE w:val="0"/>
              <w:autoSpaceDN w:val="0"/>
              <w:ind w:left="57"/>
              <w:jc w:val="both"/>
              <w:rPr>
                <w:rFonts w:ascii="Arial" w:hAnsi="Arial" w:cs="Arial"/>
                <w:sz w:val="24"/>
                <w:szCs w:val="24"/>
              </w:rPr>
            </w:pPr>
            <w:r w:rsidRPr="00D80BDE">
              <w:rPr>
                <w:rFonts w:ascii="Arial" w:hAnsi="Arial" w:cs="Arial"/>
                <w:sz w:val="24"/>
                <w:szCs w:val="24"/>
              </w:rPr>
              <w:t>г.</w:t>
            </w:r>
          </w:p>
        </w:tc>
      </w:tr>
    </w:tbl>
    <w:p w:rsidR="007C2F61" w:rsidRPr="00D80BDE" w:rsidRDefault="007C2F61" w:rsidP="007C2F61">
      <w:pPr>
        <w:autoSpaceDE w:val="0"/>
        <w:autoSpaceDN w:val="0"/>
        <w:spacing w:before="360"/>
        <w:jc w:val="both"/>
        <w:rPr>
          <w:rFonts w:ascii="Arial" w:hAnsi="Arial" w:cs="Arial"/>
          <w:sz w:val="24"/>
          <w:szCs w:val="24"/>
        </w:rPr>
      </w:pPr>
      <w:r w:rsidRPr="00D80BDE">
        <w:rPr>
          <w:rFonts w:ascii="Arial" w:hAnsi="Arial" w:cs="Arial"/>
          <w:sz w:val="24"/>
          <w:szCs w:val="24"/>
        </w:rPr>
        <w:t>1. Выдано</w:t>
      </w:r>
    </w:p>
    <w:p w:rsidR="007C2F61" w:rsidRPr="00D80BDE" w:rsidRDefault="007C2F61" w:rsidP="007C2F61">
      <w:pPr>
        <w:pBdr>
          <w:top w:val="single" w:sz="4" w:space="1" w:color="auto"/>
        </w:pBdr>
        <w:autoSpaceDE w:val="0"/>
        <w:autoSpaceDN w:val="0"/>
        <w:ind w:left="1160"/>
        <w:jc w:val="both"/>
        <w:rPr>
          <w:rFonts w:ascii="Arial" w:hAnsi="Arial" w:cs="Arial"/>
          <w:sz w:val="24"/>
          <w:szCs w:val="24"/>
        </w:rPr>
      </w:pPr>
      <w:r w:rsidRPr="00D80BDE">
        <w:rPr>
          <w:rFonts w:ascii="Arial" w:hAnsi="Arial" w:cs="Arial"/>
          <w:sz w:val="24"/>
          <w:szCs w:val="24"/>
        </w:rPr>
        <w:t>(наименование и адрес учреждения здравоохранения)</w:t>
      </w: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 xml:space="preserve">2. Наименование, почтовый адрес государственного органа, органа муниципального образования </w:t>
      </w:r>
      <w:r w:rsidRPr="00D80BDE">
        <w:rPr>
          <w:rFonts w:ascii="Arial" w:hAnsi="Arial" w:cs="Arial"/>
          <w:sz w:val="24"/>
          <w:szCs w:val="24"/>
        </w:rPr>
        <w:footnoteReference w:customMarkFollows="1" w:id="1"/>
        <w:t>*, куда представляется Заключение</w:t>
      </w:r>
    </w:p>
    <w:p w:rsidR="007C2F61" w:rsidRPr="00D80BDE" w:rsidRDefault="007C2F61" w:rsidP="007C2F61">
      <w:pPr>
        <w:pBdr>
          <w:top w:val="single" w:sz="4" w:space="1" w:color="auto"/>
        </w:pBdr>
        <w:autoSpaceDE w:val="0"/>
        <w:autoSpaceDN w:val="0"/>
        <w:ind w:left="5075"/>
        <w:jc w:val="both"/>
        <w:rPr>
          <w:rFonts w:ascii="Arial" w:hAnsi="Arial" w:cs="Arial"/>
          <w:sz w:val="24"/>
          <w:szCs w:val="24"/>
        </w:rPr>
      </w:pPr>
    </w:p>
    <w:p w:rsidR="007C2F61" w:rsidRPr="00D80BDE" w:rsidRDefault="007C2F61" w:rsidP="007C2F61">
      <w:pPr>
        <w:autoSpaceDE w:val="0"/>
        <w:autoSpaceDN w:val="0"/>
        <w:jc w:val="both"/>
        <w:rPr>
          <w:rFonts w:ascii="Arial" w:hAnsi="Arial" w:cs="Arial"/>
          <w:sz w:val="24"/>
          <w:szCs w:val="24"/>
        </w:rPr>
      </w:pPr>
    </w:p>
    <w:p w:rsidR="007C2F61" w:rsidRPr="00D80BDE" w:rsidRDefault="007C2F61" w:rsidP="007C2F61">
      <w:pPr>
        <w:pBdr>
          <w:top w:val="single" w:sz="4" w:space="1" w:color="auto"/>
        </w:pBdr>
        <w:autoSpaceDE w:val="0"/>
        <w:autoSpaceDN w:val="0"/>
        <w:jc w:val="both"/>
        <w:rPr>
          <w:rFonts w:ascii="Arial" w:hAnsi="Arial" w:cs="Arial"/>
          <w:sz w:val="24"/>
          <w:szCs w:val="24"/>
        </w:rPr>
      </w:pPr>
    </w:p>
    <w:p w:rsidR="007C2F61" w:rsidRPr="00D80BDE" w:rsidRDefault="007C2F61" w:rsidP="007C2F61">
      <w:pPr>
        <w:autoSpaceDE w:val="0"/>
        <w:autoSpaceDN w:val="0"/>
        <w:jc w:val="both"/>
        <w:rPr>
          <w:rFonts w:ascii="Arial" w:hAnsi="Arial" w:cs="Arial"/>
          <w:sz w:val="24"/>
          <w:szCs w:val="24"/>
        </w:rPr>
      </w:pPr>
    </w:p>
    <w:p w:rsidR="007C2F61" w:rsidRPr="00D80BDE" w:rsidRDefault="007C2F61" w:rsidP="007C2F61">
      <w:pPr>
        <w:pBdr>
          <w:top w:val="single" w:sz="4" w:space="1" w:color="auto"/>
        </w:pBdr>
        <w:autoSpaceDE w:val="0"/>
        <w:autoSpaceDN w:val="0"/>
        <w:jc w:val="both"/>
        <w:rPr>
          <w:rFonts w:ascii="Arial" w:hAnsi="Arial" w:cs="Arial"/>
          <w:sz w:val="24"/>
          <w:szCs w:val="24"/>
        </w:rPr>
      </w:pP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3. Фамилия, имя, отчество</w:t>
      </w:r>
    </w:p>
    <w:p w:rsidR="007C2F61" w:rsidRPr="00D80BDE" w:rsidRDefault="007C2F61" w:rsidP="007C2F61">
      <w:pPr>
        <w:pBdr>
          <w:top w:val="single" w:sz="4" w:space="1" w:color="auto"/>
        </w:pBdr>
        <w:autoSpaceDE w:val="0"/>
        <w:autoSpaceDN w:val="0"/>
        <w:ind w:left="2837"/>
        <w:jc w:val="both"/>
        <w:rPr>
          <w:rFonts w:ascii="Arial" w:hAnsi="Arial" w:cs="Arial"/>
          <w:sz w:val="24"/>
          <w:szCs w:val="24"/>
        </w:rPr>
      </w:pPr>
      <w:r w:rsidRPr="00D80BDE">
        <w:rPr>
          <w:rFonts w:ascii="Arial" w:hAnsi="Arial" w:cs="Arial"/>
          <w:sz w:val="24"/>
          <w:szCs w:val="24"/>
        </w:rPr>
        <w:lastRenderedPageBreak/>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4. Пол (мужской/женский)*</w:t>
      </w:r>
    </w:p>
    <w:p w:rsidR="007C2F61" w:rsidRPr="00D80BDE" w:rsidRDefault="007C2F61" w:rsidP="007C2F61">
      <w:pPr>
        <w:pBdr>
          <w:top w:val="single" w:sz="4" w:space="1" w:color="auto"/>
        </w:pBdr>
        <w:autoSpaceDE w:val="0"/>
        <w:autoSpaceDN w:val="0"/>
        <w:ind w:left="2963"/>
        <w:jc w:val="both"/>
        <w:rPr>
          <w:rFonts w:ascii="Arial" w:hAnsi="Arial" w:cs="Arial"/>
          <w:sz w:val="24"/>
          <w:szCs w:val="24"/>
        </w:rPr>
      </w:pP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5. Дата рождения</w:t>
      </w:r>
    </w:p>
    <w:p w:rsidR="007C2F61" w:rsidRPr="00D80BDE" w:rsidRDefault="007C2F61" w:rsidP="007C2F61">
      <w:pPr>
        <w:pBdr>
          <w:top w:val="single" w:sz="4" w:space="1" w:color="auto"/>
        </w:pBdr>
        <w:autoSpaceDE w:val="0"/>
        <w:autoSpaceDN w:val="0"/>
        <w:ind w:left="1899"/>
        <w:jc w:val="both"/>
        <w:rPr>
          <w:rFonts w:ascii="Arial" w:hAnsi="Arial" w:cs="Arial"/>
          <w:sz w:val="24"/>
          <w:szCs w:val="24"/>
        </w:rPr>
      </w:pP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6. Адрес места жительства</w:t>
      </w:r>
    </w:p>
    <w:p w:rsidR="007C2F61" w:rsidRPr="00D80BDE" w:rsidRDefault="007C2F61" w:rsidP="007C2F61">
      <w:pPr>
        <w:pBdr>
          <w:top w:val="single" w:sz="4" w:space="1" w:color="auto"/>
        </w:pBdr>
        <w:autoSpaceDE w:val="0"/>
        <w:autoSpaceDN w:val="0"/>
        <w:ind w:left="2835"/>
        <w:jc w:val="both"/>
        <w:rPr>
          <w:rFonts w:ascii="Arial" w:hAnsi="Arial" w:cs="Arial"/>
          <w:sz w:val="24"/>
          <w:szCs w:val="24"/>
        </w:rPr>
      </w:pPr>
    </w:p>
    <w:p w:rsidR="007C2F61" w:rsidRPr="00D80BDE" w:rsidRDefault="007C2F61" w:rsidP="007C2F61">
      <w:pPr>
        <w:autoSpaceDE w:val="0"/>
        <w:autoSpaceDN w:val="0"/>
        <w:spacing w:before="120"/>
        <w:jc w:val="both"/>
        <w:rPr>
          <w:rFonts w:ascii="Arial" w:hAnsi="Arial" w:cs="Arial"/>
          <w:sz w:val="24"/>
          <w:szCs w:val="24"/>
        </w:rPr>
      </w:pPr>
      <w:r w:rsidRPr="00D80BDE">
        <w:rPr>
          <w:rFonts w:ascii="Arial" w:hAnsi="Arial" w:cs="Arial"/>
          <w:sz w:val="24"/>
          <w:szCs w:val="24"/>
        </w:rPr>
        <w:t>7. Заключение</w:t>
      </w:r>
    </w:p>
    <w:p w:rsidR="007C2F61" w:rsidRPr="00D80BDE" w:rsidRDefault="007C2F61" w:rsidP="007C2F61">
      <w:pPr>
        <w:autoSpaceDE w:val="0"/>
        <w:autoSpaceDN w:val="0"/>
        <w:spacing w:before="120" w:after="240"/>
        <w:jc w:val="both"/>
        <w:rPr>
          <w:rFonts w:ascii="Arial" w:hAnsi="Arial" w:cs="Arial"/>
          <w:sz w:val="24"/>
          <w:szCs w:val="24"/>
        </w:rPr>
      </w:pPr>
      <w:r w:rsidRPr="00D80BDE">
        <w:rPr>
          <w:rFonts w:ascii="Arial" w:hAnsi="Arial" w:cs="Arial"/>
          <w:sz w:val="24"/>
          <w:szCs w:val="24"/>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7C2F61" w:rsidRPr="00D80BDE" w:rsidTr="00AA7D7E">
        <w:tc>
          <w:tcPr>
            <w:tcW w:w="4479"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227"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1644"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227"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3402"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r>
      <w:tr w:rsidR="007C2F61" w:rsidRPr="00D80BDE" w:rsidTr="00AA7D7E">
        <w:tc>
          <w:tcPr>
            <w:tcW w:w="4479"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(должность врача, выдавшего заключение)</w:t>
            </w:r>
          </w:p>
        </w:tc>
        <w:tc>
          <w:tcPr>
            <w:tcW w:w="227"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p>
        </w:tc>
        <w:tc>
          <w:tcPr>
            <w:tcW w:w="1644"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(подпись)</w:t>
            </w:r>
          </w:p>
        </w:tc>
        <w:tc>
          <w:tcPr>
            <w:tcW w:w="227"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p>
        </w:tc>
        <w:tc>
          <w:tcPr>
            <w:tcW w:w="3402"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(Ф.И.О.)</w:t>
            </w:r>
          </w:p>
        </w:tc>
      </w:tr>
    </w:tbl>
    <w:p w:rsidR="007C2F61" w:rsidRPr="00D80BDE" w:rsidRDefault="007C2F61" w:rsidP="007C2F61">
      <w:pPr>
        <w:autoSpaceDE w:val="0"/>
        <w:autoSpaceDN w:val="0"/>
        <w:spacing w:after="120"/>
        <w:jc w:val="both"/>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7C2F61" w:rsidRPr="00D80BDE" w:rsidTr="00AA7D7E">
        <w:tc>
          <w:tcPr>
            <w:tcW w:w="4706"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Главный врач учреждения здравоохранения</w:t>
            </w:r>
          </w:p>
        </w:tc>
        <w:tc>
          <w:tcPr>
            <w:tcW w:w="1644"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227" w:type="dxa"/>
            <w:tcBorders>
              <w:top w:val="nil"/>
              <w:left w:val="nil"/>
              <w:bottom w:val="nil"/>
              <w:right w:val="nil"/>
            </w:tcBorders>
            <w:vAlign w:val="bottom"/>
          </w:tcPr>
          <w:p w:rsidR="007C2F61" w:rsidRPr="00D80BDE" w:rsidRDefault="007C2F61" w:rsidP="007C2F61">
            <w:pPr>
              <w:autoSpaceDE w:val="0"/>
              <w:autoSpaceDN w:val="0"/>
              <w:jc w:val="both"/>
              <w:rPr>
                <w:rFonts w:ascii="Arial" w:hAnsi="Arial" w:cs="Arial"/>
                <w:sz w:val="24"/>
                <w:szCs w:val="24"/>
              </w:rPr>
            </w:pPr>
          </w:p>
        </w:tc>
        <w:tc>
          <w:tcPr>
            <w:tcW w:w="3402" w:type="dxa"/>
            <w:tcBorders>
              <w:top w:val="nil"/>
              <w:left w:val="nil"/>
              <w:bottom w:val="single" w:sz="4" w:space="0" w:color="auto"/>
              <w:right w:val="nil"/>
            </w:tcBorders>
            <w:vAlign w:val="bottom"/>
          </w:tcPr>
          <w:p w:rsidR="007C2F61" w:rsidRPr="00D80BDE" w:rsidRDefault="007C2F61" w:rsidP="007C2F61">
            <w:pPr>
              <w:autoSpaceDE w:val="0"/>
              <w:autoSpaceDN w:val="0"/>
              <w:jc w:val="both"/>
              <w:rPr>
                <w:rFonts w:ascii="Arial" w:hAnsi="Arial" w:cs="Arial"/>
                <w:sz w:val="24"/>
                <w:szCs w:val="24"/>
              </w:rPr>
            </w:pPr>
          </w:p>
        </w:tc>
      </w:tr>
      <w:tr w:rsidR="007C2F61" w:rsidRPr="00D80BDE" w:rsidTr="00AA7D7E">
        <w:tc>
          <w:tcPr>
            <w:tcW w:w="4706"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p w:rsidR="008A50D2" w:rsidRPr="00D80BDE" w:rsidRDefault="008A50D2" w:rsidP="007C2F61">
            <w:pPr>
              <w:autoSpaceDE w:val="0"/>
              <w:autoSpaceDN w:val="0"/>
              <w:jc w:val="both"/>
              <w:rPr>
                <w:rFonts w:ascii="Arial" w:hAnsi="Arial" w:cs="Arial"/>
                <w:sz w:val="24"/>
                <w:szCs w:val="24"/>
              </w:rPr>
            </w:pPr>
          </w:p>
        </w:tc>
        <w:tc>
          <w:tcPr>
            <w:tcW w:w="1644"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lastRenderedPageBreak/>
              <w:t>(подпись)</w:t>
            </w:r>
          </w:p>
        </w:tc>
        <w:tc>
          <w:tcPr>
            <w:tcW w:w="227"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p>
        </w:tc>
        <w:tc>
          <w:tcPr>
            <w:tcW w:w="3402" w:type="dxa"/>
            <w:tcBorders>
              <w:top w:val="nil"/>
              <w:left w:val="nil"/>
              <w:bottom w:val="nil"/>
              <w:right w:val="nil"/>
            </w:tcBorders>
          </w:tcPr>
          <w:p w:rsidR="007C2F61" w:rsidRPr="00D80BDE" w:rsidRDefault="007C2F61" w:rsidP="007C2F61">
            <w:pPr>
              <w:autoSpaceDE w:val="0"/>
              <w:autoSpaceDN w:val="0"/>
              <w:jc w:val="both"/>
              <w:rPr>
                <w:rFonts w:ascii="Arial" w:hAnsi="Arial" w:cs="Arial"/>
                <w:sz w:val="24"/>
                <w:szCs w:val="24"/>
              </w:rPr>
            </w:pPr>
            <w:r w:rsidRPr="00D80BDE">
              <w:rPr>
                <w:rFonts w:ascii="Arial" w:hAnsi="Arial" w:cs="Arial"/>
                <w:sz w:val="24"/>
                <w:szCs w:val="24"/>
              </w:rPr>
              <w:t>(Ф.И.О.)</w:t>
            </w:r>
          </w:p>
        </w:tc>
      </w:tr>
    </w:tbl>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lastRenderedPageBreak/>
        <w:t>Приложение 9</w:t>
      </w: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к Положению о порядке проведения конкурса</w:t>
      </w:r>
    </w:p>
    <w:p w:rsidR="007C2F61" w:rsidRPr="00D80BDE" w:rsidRDefault="007C2F61" w:rsidP="007C2F61">
      <w:pPr>
        <w:autoSpaceDE w:val="0"/>
        <w:autoSpaceDN w:val="0"/>
        <w:adjustRightInd w:val="0"/>
        <w:jc w:val="both"/>
        <w:outlineLvl w:val="0"/>
        <w:rPr>
          <w:rFonts w:ascii="Arial" w:hAnsi="Arial" w:cs="Arial"/>
          <w:sz w:val="24"/>
          <w:szCs w:val="24"/>
        </w:rPr>
      </w:pPr>
      <w:r w:rsidRPr="00D80BDE">
        <w:rPr>
          <w:rFonts w:ascii="Arial" w:hAnsi="Arial" w:cs="Arial"/>
          <w:sz w:val="24"/>
          <w:szCs w:val="24"/>
        </w:rPr>
        <w:t>по отбору кандидатур на должность</w:t>
      </w:r>
    </w:p>
    <w:p w:rsidR="007C2F61" w:rsidRPr="00D80BDE" w:rsidRDefault="007C2F61" w:rsidP="007C2F61">
      <w:pPr>
        <w:autoSpaceDE w:val="0"/>
        <w:autoSpaceDN w:val="0"/>
        <w:adjustRightInd w:val="0"/>
        <w:jc w:val="both"/>
        <w:outlineLvl w:val="0"/>
        <w:rPr>
          <w:rFonts w:ascii="Arial" w:hAnsi="Arial" w:cs="Arial"/>
          <w:b/>
          <w:sz w:val="24"/>
          <w:szCs w:val="24"/>
        </w:rPr>
      </w:pPr>
      <w:r w:rsidRPr="00D80BDE">
        <w:rPr>
          <w:rFonts w:ascii="Arial" w:hAnsi="Arial" w:cs="Arial"/>
          <w:sz w:val="24"/>
          <w:szCs w:val="24"/>
        </w:rPr>
        <w:t xml:space="preserve">главы </w:t>
      </w:r>
      <w:r w:rsidR="00FD1EEB" w:rsidRPr="00D80BDE">
        <w:rPr>
          <w:rFonts w:ascii="Arial" w:hAnsi="Arial" w:cs="Arial"/>
          <w:sz w:val="24"/>
          <w:szCs w:val="24"/>
        </w:rPr>
        <w:t>Воронинского</w:t>
      </w:r>
      <w:r w:rsidRPr="00D80BDE">
        <w:rPr>
          <w:rFonts w:ascii="Arial" w:hAnsi="Arial" w:cs="Arial"/>
          <w:sz w:val="24"/>
          <w:szCs w:val="24"/>
        </w:rPr>
        <w:t xml:space="preserve"> сельского поселения</w:t>
      </w:r>
    </w:p>
    <w:p w:rsidR="008A50D2" w:rsidRPr="00D80BDE" w:rsidRDefault="008A50D2" w:rsidP="007C2F61">
      <w:pPr>
        <w:autoSpaceDE w:val="0"/>
        <w:autoSpaceDN w:val="0"/>
        <w:ind w:left="7088"/>
        <w:jc w:val="both"/>
        <w:rPr>
          <w:rFonts w:ascii="Arial" w:hAnsi="Arial" w:cs="Arial"/>
          <w:b/>
          <w:sz w:val="24"/>
          <w:szCs w:val="24"/>
        </w:rPr>
      </w:pP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ОЦЕНОЧНЫЙ ЛИСТ</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участника конкурса по отбору кандидатур на должность</w:t>
      </w:r>
    </w:p>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Главы муниципального образования «____________________________»</w:t>
      </w:r>
    </w:p>
    <w:p w:rsidR="007C2F61" w:rsidRPr="00D80BDE" w:rsidRDefault="007C2F61" w:rsidP="007C2F61">
      <w:pPr>
        <w:autoSpaceDE w:val="0"/>
        <w:autoSpaceDN w:val="0"/>
        <w:adjustRightInd w:val="0"/>
        <w:jc w:val="both"/>
        <w:outlineLvl w:val="0"/>
        <w:rPr>
          <w:rFonts w:ascii="Arial" w:hAnsi="Arial" w:cs="Arial"/>
          <w:sz w:val="24"/>
          <w:szCs w:val="24"/>
        </w:rPr>
      </w:pPr>
    </w:p>
    <w:tbl>
      <w:tblPr>
        <w:tblW w:w="10915" w:type="dxa"/>
        <w:tblInd w:w="-1139" w:type="dxa"/>
        <w:tblLayout w:type="fixed"/>
        <w:tblCellMar>
          <w:top w:w="102" w:type="dxa"/>
          <w:left w:w="62" w:type="dxa"/>
          <w:bottom w:w="102" w:type="dxa"/>
          <w:right w:w="62" w:type="dxa"/>
        </w:tblCellMar>
        <w:tblLook w:val="0000" w:firstRow="0" w:lastRow="0" w:firstColumn="0" w:lastColumn="0" w:noHBand="0" w:noVBand="0"/>
      </w:tblPr>
      <w:tblGrid>
        <w:gridCol w:w="5812"/>
        <w:gridCol w:w="1701"/>
        <w:gridCol w:w="1701"/>
        <w:gridCol w:w="1701"/>
      </w:tblGrid>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Критерии оценки</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Кандидат 1</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Кандидат 2</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r w:rsidRPr="00D80BDE">
              <w:rPr>
                <w:rFonts w:ascii="Arial" w:hAnsi="Arial" w:cs="Arial"/>
                <w:sz w:val="24"/>
                <w:szCs w:val="24"/>
              </w:rPr>
              <w:t>Кандидат 3</w:t>
            </w: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наличие высшего профессионального образования; </w:t>
            </w:r>
            <w:r w:rsidRPr="00D80BDE">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наличие дополнительного профессионального образования в сфере государственного и муниципального управления, смежных сфер деятельности, касающихся исполнения полномочий органами местного самоуправления; </w:t>
            </w:r>
            <w:r w:rsidRPr="00D80BDE">
              <w:rPr>
                <w:rFonts w:ascii="Arial" w:hAnsi="Arial" w:cs="Arial"/>
                <w:b/>
                <w:i/>
                <w:sz w:val="24"/>
                <w:szCs w:val="24"/>
              </w:rPr>
              <w:t>(0-1 балл)</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уровень знания Конституции Российской Федерации, нормативных правовых актов в сфере местного самоуправления;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опыт управленческой деятельности;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w:t>
            </w:r>
            <w:r w:rsidRPr="00D80BDE">
              <w:rPr>
                <w:rFonts w:ascii="Arial" w:hAnsi="Arial" w:cs="Arial"/>
                <w:sz w:val="24"/>
                <w:szCs w:val="24"/>
              </w:rPr>
              <w:lastRenderedPageBreak/>
              <w:t xml:space="preserve">образования;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lastRenderedPageBreak/>
              <w:t xml:space="preserve">программа кандидата по развитию муниципального образования;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качественный уровень предложений по развитию муниципального образования;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r w:rsidRPr="00D80BDE">
              <w:rPr>
                <w:rFonts w:ascii="Arial" w:hAnsi="Arial" w:cs="Arial"/>
                <w:sz w:val="24"/>
                <w:szCs w:val="24"/>
              </w:rPr>
              <w:t xml:space="preserve">наличие опыта публичных выступлений (презентации), культура речи, навыки делового общения;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r w:rsidR="007C2F61" w:rsidRPr="00D80BDE" w:rsidTr="00AA7D7E">
        <w:tc>
          <w:tcPr>
            <w:tcW w:w="5812"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pStyle w:val="af4"/>
              <w:numPr>
                <w:ilvl w:val="0"/>
                <w:numId w:val="16"/>
              </w:numPr>
              <w:autoSpaceDE w:val="0"/>
              <w:autoSpaceDN w:val="0"/>
              <w:adjustRightInd w:val="0"/>
              <w:spacing w:after="0" w:line="240" w:lineRule="auto"/>
              <w:ind w:left="297" w:hanging="318"/>
              <w:jc w:val="both"/>
              <w:rPr>
                <w:rFonts w:ascii="Arial" w:hAnsi="Arial" w:cs="Arial"/>
                <w:sz w:val="24"/>
                <w:szCs w:val="24"/>
              </w:rPr>
            </w:pPr>
            <w:proofErr w:type="gramStart"/>
            <w:r w:rsidRPr="00D80BDE">
              <w:rPr>
                <w:rFonts w:ascii="Arial" w:hAnsi="Arial" w:cs="Arial"/>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D80BDE">
              <w:rPr>
                <w:rFonts w:ascii="Arial" w:hAnsi="Arial" w:cs="Arial"/>
                <w:sz w:val="24"/>
                <w:szCs w:val="24"/>
              </w:rPr>
              <w:t xml:space="preserve"> и времени, инициативность, целеустремленность). </w:t>
            </w:r>
            <w:r w:rsidRPr="00D80BDE">
              <w:rPr>
                <w:rFonts w:ascii="Arial" w:hAnsi="Arial" w:cs="Arial"/>
                <w:b/>
                <w:i/>
                <w:sz w:val="24"/>
                <w:szCs w:val="24"/>
              </w:rPr>
              <w:t>(0-10 баллов)</w:t>
            </w: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2F61" w:rsidRPr="00D80BDE" w:rsidRDefault="007C2F61" w:rsidP="007C2F61">
            <w:pPr>
              <w:autoSpaceDE w:val="0"/>
              <w:autoSpaceDN w:val="0"/>
              <w:adjustRightInd w:val="0"/>
              <w:jc w:val="both"/>
              <w:rPr>
                <w:rFonts w:ascii="Arial" w:hAnsi="Arial" w:cs="Arial"/>
                <w:sz w:val="24"/>
                <w:szCs w:val="24"/>
              </w:rPr>
            </w:pPr>
          </w:p>
        </w:tc>
      </w:tr>
    </w:tbl>
    <w:p w:rsidR="007C2F61" w:rsidRPr="00D80BDE" w:rsidRDefault="007C2F61" w:rsidP="007C2F61">
      <w:pPr>
        <w:autoSpaceDE w:val="0"/>
        <w:autoSpaceDN w:val="0"/>
        <w:adjustRightInd w:val="0"/>
        <w:ind w:firstLine="540"/>
        <w:jc w:val="both"/>
        <w:rPr>
          <w:rFonts w:ascii="Arial" w:hAnsi="Arial" w:cs="Arial"/>
          <w:sz w:val="24"/>
          <w:szCs w:val="24"/>
        </w:rPr>
      </w:pPr>
    </w:p>
    <w:p w:rsidR="007C2F61" w:rsidRPr="00D80BDE" w:rsidRDefault="007C2F61" w:rsidP="007C2F61">
      <w:pPr>
        <w:autoSpaceDE w:val="0"/>
        <w:autoSpaceDN w:val="0"/>
        <w:adjustRightInd w:val="0"/>
        <w:ind w:firstLine="540"/>
        <w:jc w:val="both"/>
        <w:rPr>
          <w:rFonts w:ascii="Arial" w:hAnsi="Arial" w:cs="Arial"/>
          <w:sz w:val="24"/>
          <w:szCs w:val="24"/>
        </w:rPr>
      </w:pPr>
      <w:r w:rsidRPr="00D80BDE">
        <w:rPr>
          <w:rFonts w:ascii="Arial" w:hAnsi="Arial" w:cs="Arial"/>
          <w:sz w:val="24"/>
          <w:szCs w:val="24"/>
        </w:rPr>
        <w:t>Ф.И.О. члена комиссии, заполняющего оценочный лист ___________________(подпись)</w:t>
      </w: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8A50D2" w:rsidRPr="00D80BDE" w:rsidRDefault="008A50D2" w:rsidP="007C2F61">
      <w:pPr>
        <w:autoSpaceDE w:val="0"/>
        <w:autoSpaceDN w:val="0"/>
        <w:adjustRightInd w:val="0"/>
        <w:ind w:firstLine="540"/>
        <w:jc w:val="both"/>
        <w:rPr>
          <w:rFonts w:ascii="Arial" w:hAnsi="Arial" w:cs="Arial"/>
          <w:sz w:val="24"/>
          <w:szCs w:val="24"/>
        </w:rPr>
      </w:pPr>
    </w:p>
    <w:p w:rsidR="007C2F61" w:rsidRPr="00D80BDE" w:rsidRDefault="007C2F61" w:rsidP="007C2F61">
      <w:pPr>
        <w:jc w:val="both"/>
        <w:outlineLvl w:val="0"/>
        <w:rPr>
          <w:rFonts w:ascii="Arial" w:hAnsi="Arial" w:cs="Arial"/>
          <w:b/>
          <w:sz w:val="24"/>
          <w:szCs w:val="24"/>
        </w:rPr>
      </w:pPr>
      <w:r w:rsidRPr="00D80BDE">
        <w:rPr>
          <w:rFonts w:ascii="Arial" w:hAnsi="Arial" w:cs="Arial"/>
          <w:b/>
          <w:sz w:val="24"/>
          <w:szCs w:val="24"/>
        </w:rPr>
        <w:t>КАЛЕНДАРНЫЙ ПЛАН</w:t>
      </w:r>
    </w:p>
    <w:p w:rsidR="007C2F61" w:rsidRPr="00D80BDE" w:rsidRDefault="007C2F61" w:rsidP="007C2F61">
      <w:pPr>
        <w:jc w:val="both"/>
        <w:rPr>
          <w:rFonts w:ascii="Arial" w:hAnsi="Arial" w:cs="Arial"/>
          <w:b/>
          <w:sz w:val="24"/>
          <w:szCs w:val="24"/>
        </w:rPr>
      </w:pPr>
      <w:r w:rsidRPr="00D80BDE">
        <w:rPr>
          <w:rFonts w:ascii="Arial" w:hAnsi="Arial" w:cs="Arial"/>
          <w:b/>
          <w:sz w:val="24"/>
          <w:szCs w:val="24"/>
        </w:rPr>
        <w:t>мероприятий по проведению конкурса по отбору кандидатур на должность главы муниципального образования «</w:t>
      </w:r>
      <w:r w:rsidR="00FD1EEB" w:rsidRPr="00D80BDE">
        <w:rPr>
          <w:rFonts w:ascii="Arial" w:hAnsi="Arial" w:cs="Arial"/>
          <w:b/>
          <w:sz w:val="24"/>
          <w:szCs w:val="24"/>
        </w:rPr>
        <w:t>Воронинское</w:t>
      </w:r>
      <w:r w:rsidRPr="00D80BDE">
        <w:rPr>
          <w:rFonts w:ascii="Arial" w:hAnsi="Arial" w:cs="Arial"/>
          <w:b/>
          <w:sz w:val="24"/>
          <w:szCs w:val="24"/>
        </w:rPr>
        <w:t xml:space="preserve"> сельское поселение»</w:t>
      </w:r>
    </w:p>
    <w:p w:rsidR="007C2F61" w:rsidRPr="00D80BDE" w:rsidRDefault="007C2F61" w:rsidP="007C2F61">
      <w:pPr>
        <w:jc w:val="both"/>
        <w:outlineLvl w:val="0"/>
        <w:rPr>
          <w:rFonts w:ascii="Arial" w:hAnsi="Arial" w:cs="Arial"/>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994"/>
        <w:gridCol w:w="3260"/>
        <w:gridCol w:w="1984"/>
      </w:tblGrid>
      <w:tr w:rsidR="007C2F61" w:rsidRPr="00D80BDE" w:rsidTr="00AA7D7E">
        <w:tc>
          <w:tcPr>
            <w:tcW w:w="543" w:type="dxa"/>
          </w:tcPr>
          <w:p w:rsidR="007C2F61" w:rsidRPr="00D80BDE" w:rsidRDefault="007C2F61" w:rsidP="007C2F61">
            <w:pPr>
              <w:jc w:val="both"/>
              <w:rPr>
                <w:rFonts w:ascii="Arial" w:hAnsi="Arial" w:cs="Arial"/>
                <w:b/>
                <w:sz w:val="24"/>
                <w:szCs w:val="24"/>
              </w:rPr>
            </w:pPr>
            <w:r w:rsidRPr="00D80BDE">
              <w:rPr>
                <w:rFonts w:ascii="Arial" w:hAnsi="Arial" w:cs="Arial"/>
                <w:b/>
                <w:sz w:val="24"/>
                <w:szCs w:val="24"/>
              </w:rPr>
              <w:t>№</w:t>
            </w:r>
          </w:p>
          <w:p w:rsidR="007C2F61" w:rsidRPr="00D80BDE" w:rsidRDefault="007C2F61" w:rsidP="007C2F61">
            <w:pPr>
              <w:jc w:val="both"/>
              <w:rPr>
                <w:rFonts w:ascii="Arial" w:hAnsi="Arial" w:cs="Arial"/>
                <w:b/>
                <w:sz w:val="24"/>
                <w:szCs w:val="24"/>
              </w:rPr>
            </w:pPr>
          </w:p>
        </w:tc>
        <w:tc>
          <w:tcPr>
            <w:tcW w:w="3994" w:type="dxa"/>
          </w:tcPr>
          <w:p w:rsidR="007C2F61" w:rsidRPr="00D80BDE" w:rsidRDefault="007C2F61" w:rsidP="007C2F61">
            <w:pPr>
              <w:keepNext/>
              <w:jc w:val="both"/>
              <w:outlineLvl w:val="0"/>
              <w:rPr>
                <w:rFonts w:ascii="Arial" w:hAnsi="Arial" w:cs="Arial"/>
                <w:b/>
                <w:sz w:val="24"/>
                <w:szCs w:val="24"/>
              </w:rPr>
            </w:pPr>
          </w:p>
          <w:p w:rsidR="007C2F61" w:rsidRPr="00D80BDE" w:rsidRDefault="007C2F61" w:rsidP="007C2F61">
            <w:pPr>
              <w:keepNext/>
              <w:jc w:val="both"/>
              <w:outlineLvl w:val="0"/>
              <w:rPr>
                <w:rFonts w:ascii="Arial" w:hAnsi="Arial" w:cs="Arial"/>
                <w:b/>
                <w:sz w:val="24"/>
                <w:szCs w:val="24"/>
              </w:rPr>
            </w:pPr>
            <w:r w:rsidRPr="00D80BDE">
              <w:rPr>
                <w:rFonts w:ascii="Arial" w:hAnsi="Arial" w:cs="Arial"/>
                <w:b/>
                <w:sz w:val="24"/>
                <w:szCs w:val="24"/>
              </w:rPr>
              <w:t>Содержание мероприятия</w:t>
            </w:r>
          </w:p>
        </w:tc>
        <w:tc>
          <w:tcPr>
            <w:tcW w:w="3260" w:type="dxa"/>
          </w:tcPr>
          <w:p w:rsidR="007C2F61" w:rsidRPr="00D80BDE" w:rsidRDefault="007C2F61" w:rsidP="007C2F61">
            <w:pPr>
              <w:jc w:val="both"/>
              <w:rPr>
                <w:rFonts w:ascii="Arial" w:hAnsi="Arial" w:cs="Arial"/>
                <w:b/>
                <w:sz w:val="24"/>
                <w:szCs w:val="24"/>
              </w:rPr>
            </w:pPr>
          </w:p>
          <w:p w:rsidR="007C2F61" w:rsidRPr="00D80BDE" w:rsidRDefault="007C2F61" w:rsidP="007C2F61">
            <w:pPr>
              <w:jc w:val="both"/>
              <w:rPr>
                <w:rFonts w:ascii="Arial" w:hAnsi="Arial" w:cs="Arial"/>
                <w:b/>
                <w:sz w:val="24"/>
                <w:szCs w:val="24"/>
              </w:rPr>
            </w:pPr>
            <w:r w:rsidRPr="00D80BDE">
              <w:rPr>
                <w:rFonts w:ascii="Arial" w:hAnsi="Arial" w:cs="Arial"/>
                <w:b/>
                <w:sz w:val="24"/>
                <w:szCs w:val="24"/>
              </w:rPr>
              <w:t>Срок исполнения</w:t>
            </w:r>
          </w:p>
        </w:tc>
        <w:tc>
          <w:tcPr>
            <w:tcW w:w="1984" w:type="dxa"/>
          </w:tcPr>
          <w:p w:rsidR="007C2F61" w:rsidRPr="00D80BDE" w:rsidRDefault="007C2F61" w:rsidP="007C2F61">
            <w:pPr>
              <w:jc w:val="both"/>
              <w:rPr>
                <w:rFonts w:ascii="Arial" w:hAnsi="Arial" w:cs="Arial"/>
                <w:b/>
                <w:sz w:val="24"/>
                <w:szCs w:val="24"/>
              </w:rPr>
            </w:pPr>
          </w:p>
          <w:p w:rsidR="007C2F61" w:rsidRPr="00D80BDE" w:rsidRDefault="007C2F61" w:rsidP="007C2F61">
            <w:pPr>
              <w:jc w:val="both"/>
              <w:rPr>
                <w:rFonts w:ascii="Arial" w:hAnsi="Arial" w:cs="Arial"/>
                <w:b/>
                <w:sz w:val="24"/>
                <w:szCs w:val="24"/>
              </w:rPr>
            </w:pPr>
            <w:r w:rsidRPr="00D80BDE">
              <w:rPr>
                <w:rFonts w:ascii="Arial" w:hAnsi="Arial" w:cs="Arial"/>
                <w:b/>
                <w:sz w:val="24"/>
                <w:szCs w:val="24"/>
              </w:rPr>
              <w:t>Исполнители</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Принятие решения о проведении конкурса по отбору кандидатур на должность главы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досрочного прекращения полномочий главы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В </w:t>
            </w:r>
            <w:proofErr w:type="gramStart"/>
            <w:r w:rsidRPr="00D80BDE">
              <w:rPr>
                <w:rFonts w:ascii="Arial" w:hAnsi="Arial" w:cs="Arial"/>
                <w:sz w:val="24"/>
                <w:szCs w:val="24"/>
              </w:rPr>
              <w:t>случае</w:t>
            </w:r>
            <w:proofErr w:type="gramEnd"/>
            <w:r w:rsidRPr="00D80BDE">
              <w:rPr>
                <w:rFonts w:ascii="Arial" w:hAnsi="Arial" w:cs="Arial"/>
                <w:sz w:val="24"/>
                <w:szCs w:val="24"/>
              </w:rPr>
              <w:t xml:space="preserve"> обжалования в судебном порядке решения Совета поселения об удалении в отставку главы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Принятие решения о проведении повторного конкурса в случае не избрания Советом поселения ни одного из кандидатов, представленных конкурсной комиссией по результатам конкурса</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На первом собрании вновь избранного Совета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чем через 30 календарных дней со дня досрочного прекращения полномочий главы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Не ранее дня вступления в законную силу решения суда</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чем через 7 календарных дней со дня принятия решения Совета поселения о не избрании главы поселения</w:t>
            </w:r>
          </w:p>
        </w:tc>
        <w:tc>
          <w:tcPr>
            <w:tcW w:w="1984" w:type="dxa"/>
          </w:tcPr>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Совет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2</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Опубликование решения Совета поселения и объявления о проведении конкурса и их размещение на официальном сайте муниципального образования</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чем через 5 календарных дней со дня принятия Советом поселения решения о проведении конкурса</w:t>
            </w:r>
          </w:p>
          <w:p w:rsidR="007C2F61" w:rsidRPr="00D80BDE" w:rsidRDefault="007C2F61" w:rsidP="007C2F61">
            <w:pPr>
              <w:jc w:val="both"/>
              <w:rPr>
                <w:rFonts w:ascii="Arial" w:hAnsi="Arial" w:cs="Arial"/>
                <w:i/>
                <w:sz w:val="24"/>
                <w:szCs w:val="24"/>
              </w:rPr>
            </w:pP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Совет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3</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Уведомление Главы района о проведении конкурса и начале формирования конкурсной комиссии</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дня, следующего за днем принятия решения о проведении конкурса</w:t>
            </w:r>
          </w:p>
          <w:p w:rsidR="007C2F61" w:rsidRPr="00D80BDE" w:rsidRDefault="007C2F61" w:rsidP="007C2F61">
            <w:pPr>
              <w:jc w:val="both"/>
              <w:rPr>
                <w:rFonts w:ascii="Arial" w:hAnsi="Arial" w:cs="Arial"/>
                <w:i/>
                <w:sz w:val="24"/>
                <w:szCs w:val="24"/>
              </w:rPr>
            </w:pP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Совет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4</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Направление в Совет поселения информации о назначенных Главой района членах конкурсной комиссии с приложением копии соответствующего распоряжения</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Незамедлительно после подписания распоряжения</w:t>
            </w:r>
          </w:p>
          <w:p w:rsidR="007C2F61" w:rsidRPr="00D80BDE" w:rsidRDefault="007C2F61" w:rsidP="007C2F61">
            <w:pPr>
              <w:jc w:val="both"/>
              <w:rPr>
                <w:rFonts w:ascii="Arial" w:hAnsi="Arial" w:cs="Arial"/>
                <w:i/>
                <w:sz w:val="24"/>
                <w:szCs w:val="24"/>
              </w:rPr>
            </w:pP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Глава района</w:t>
            </w:r>
          </w:p>
        </w:tc>
      </w:tr>
      <w:tr w:rsidR="007C2F61" w:rsidRPr="00D80BDE" w:rsidTr="00AA7D7E">
        <w:trPr>
          <w:trHeight w:val="410"/>
        </w:trPr>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5</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Формирование конкурсной комиссии по отбору кандидатур на должность главы поселения</w:t>
            </w:r>
          </w:p>
        </w:tc>
        <w:tc>
          <w:tcPr>
            <w:tcW w:w="3260" w:type="dxa"/>
          </w:tcPr>
          <w:p w:rsidR="007C2F61" w:rsidRPr="00D80BDE" w:rsidRDefault="007C2F61" w:rsidP="007C2F61">
            <w:pPr>
              <w:jc w:val="both"/>
              <w:rPr>
                <w:rFonts w:ascii="Arial" w:hAnsi="Arial" w:cs="Arial"/>
                <w:sz w:val="24"/>
                <w:szCs w:val="24"/>
              </w:rPr>
            </w:pPr>
            <w:proofErr w:type="gramStart"/>
            <w:r w:rsidRPr="00D80BDE">
              <w:rPr>
                <w:rFonts w:ascii="Arial" w:hAnsi="Arial" w:cs="Arial"/>
                <w:sz w:val="24"/>
                <w:szCs w:val="24"/>
              </w:rPr>
              <w:t>Начинается со дня принятия решения Совета поселения о проведении конкурса и заканчивается</w:t>
            </w:r>
            <w:proofErr w:type="gramEnd"/>
            <w:r w:rsidRPr="00D80BDE">
              <w:rPr>
                <w:rFonts w:ascii="Arial" w:hAnsi="Arial" w:cs="Arial"/>
                <w:sz w:val="24"/>
                <w:szCs w:val="24"/>
              </w:rPr>
              <w:t xml:space="preserve"> по истечении 10 календарных дней со дня, следующего за днем опубликования решения Совета поселения о проведении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Совет поселения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Глава </w:t>
            </w:r>
            <w:proofErr w:type="gramStart"/>
            <w:r w:rsidRPr="00D80BDE">
              <w:rPr>
                <w:rFonts w:ascii="Arial" w:hAnsi="Arial" w:cs="Arial"/>
                <w:sz w:val="24"/>
                <w:szCs w:val="24"/>
              </w:rPr>
              <w:t>муниципального</w:t>
            </w:r>
            <w:proofErr w:type="gramEnd"/>
            <w:r w:rsidRPr="00D80BDE">
              <w:rPr>
                <w:rFonts w:ascii="Arial" w:hAnsi="Arial" w:cs="Arial"/>
                <w:sz w:val="24"/>
                <w:szCs w:val="24"/>
              </w:rPr>
              <w:t xml:space="preserve"> района</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6</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Осуществление конкурсной комиссией своих полномочий</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До дня избрания главы поселения Советом поселения из числа кандидатур, представленных конкурсной комиссией по результатам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7</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 xml:space="preserve">Предоставление документов от </w:t>
            </w:r>
            <w:r w:rsidRPr="00D80BDE">
              <w:rPr>
                <w:rFonts w:ascii="Arial" w:hAnsi="Arial" w:cs="Arial"/>
                <w:sz w:val="24"/>
                <w:szCs w:val="24"/>
              </w:rPr>
              <w:lastRenderedPageBreak/>
              <w:t>кандидатов на должность главы поселения в конкурсную комиссию для участия в конкурсе</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 xml:space="preserve">В течение 35 календарных </w:t>
            </w:r>
            <w:r w:rsidRPr="00D80BDE">
              <w:rPr>
                <w:rFonts w:ascii="Arial" w:hAnsi="Arial" w:cs="Arial"/>
                <w:sz w:val="24"/>
                <w:szCs w:val="24"/>
              </w:rPr>
              <w:lastRenderedPageBreak/>
              <w:t>дней со дня, следующего за днем опубликования объявления о проведении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 xml:space="preserve">Кандидаты на </w:t>
            </w:r>
            <w:r w:rsidRPr="00D80BDE">
              <w:rPr>
                <w:rFonts w:ascii="Arial" w:hAnsi="Arial" w:cs="Arial"/>
                <w:sz w:val="24"/>
                <w:szCs w:val="24"/>
              </w:rPr>
              <w:lastRenderedPageBreak/>
              <w:t>должность главы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8</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Извещение кандидата на должность главы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Незамедлительно</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9</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Уточнение и дополнение сведений, представленных кандидатом на должность главы поселения в конкурную комиссию</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дня окончания приема документов, необходимых для участия в конкурсе</w:t>
            </w:r>
          </w:p>
          <w:p w:rsidR="007C2F61" w:rsidRPr="00D80BDE" w:rsidRDefault="007C2F61" w:rsidP="007C2F61">
            <w:pPr>
              <w:jc w:val="both"/>
              <w:rPr>
                <w:rFonts w:ascii="Arial" w:hAnsi="Arial" w:cs="Arial"/>
                <w:i/>
                <w:sz w:val="24"/>
                <w:szCs w:val="24"/>
              </w:rPr>
            </w:pP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Кандидаты на должность главы</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10</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Представление в конкурсную комиссию письменного заявления об отказе от участия в конкурсе</w:t>
            </w:r>
          </w:p>
          <w:p w:rsidR="007C2F61" w:rsidRPr="00D80BDE" w:rsidRDefault="007C2F61" w:rsidP="007C2F61">
            <w:pPr>
              <w:keepNext/>
              <w:jc w:val="both"/>
              <w:outlineLvl w:val="0"/>
              <w:rPr>
                <w:rFonts w:ascii="Arial" w:hAnsi="Arial" w:cs="Arial"/>
                <w:sz w:val="24"/>
                <w:szCs w:val="24"/>
              </w:rPr>
            </w:pP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До дня проведения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Кандидаты на должность главы</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11</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Направление кандидату на должность главы поселения уведомления об отказе в допуске к участию в конкурсе с указанием причин отказа или о допуске кандидата к участию в конкурсе</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12</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Проведение конкурса по отбору кандидатур на должность главы поселения</w:t>
            </w:r>
          </w:p>
        </w:tc>
        <w:tc>
          <w:tcPr>
            <w:tcW w:w="3260" w:type="dxa"/>
          </w:tcPr>
          <w:p w:rsidR="007C2F61" w:rsidRPr="00D80BDE" w:rsidRDefault="007C2F61" w:rsidP="007C2F61">
            <w:pPr>
              <w:ind w:firstLine="680"/>
              <w:jc w:val="both"/>
              <w:rPr>
                <w:rFonts w:ascii="Arial" w:hAnsi="Arial" w:cs="Arial"/>
                <w:sz w:val="24"/>
                <w:szCs w:val="24"/>
              </w:rPr>
            </w:pPr>
            <w:r w:rsidRPr="00D80BDE">
              <w:rPr>
                <w:rFonts w:ascii="Arial" w:hAnsi="Arial" w:cs="Arial"/>
                <w:sz w:val="24"/>
                <w:szCs w:val="24"/>
              </w:rPr>
              <w:t>Конкурс должен быть проведен не позднее чем через 45 календарных дней, но не ранее чем через 30 календарных дней со дня, следующего за днем опубликования объявления о проведении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13</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 xml:space="preserve">Принятие решения конкурсной комиссии о признании конкурса </w:t>
            </w:r>
            <w:proofErr w:type="gramStart"/>
            <w:r w:rsidRPr="00D80BDE">
              <w:rPr>
                <w:rFonts w:ascii="Arial" w:hAnsi="Arial" w:cs="Arial"/>
                <w:sz w:val="24"/>
                <w:szCs w:val="24"/>
              </w:rPr>
              <w:t>несостоявшимся</w:t>
            </w:r>
            <w:proofErr w:type="gramEnd"/>
            <w:r w:rsidRPr="00D80BDE">
              <w:rPr>
                <w:rFonts w:ascii="Arial" w:hAnsi="Arial" w:cs="Arial"/>
                <w:sz w:val="24"/>
                <w:szCs w:val="24"/>
              </w:rPr>
              <w:t xml:space="preserve"> по причине подачи единственного заявления </w:t>
            </w:r>
            <w:r w:rsidRPr="00D80BDE">
              <w:rPr>
                <w:rFonts w:ascii="Arial" w:hAnsi="Arial" w:cs="Arial"/>
                <w:sz w:val="24"/>
                <w:szCs w:val="24"/>
              </w:rPr>
              <w:lastRenderedPageBreak/>
              <w:t>на участие в конкурсе</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 xml:space="preserve">Не </w:t>
            </w:r>
            <w:proofErr w:type="gramStart"/>
            <w:r w:rsidRPr="00D80BDE">
              <w:rPr>
                <w:rFonts w:ascii="Arial" w:hAnsi="Arial" w:cs="Arial"/>
                <w:sz w:val="24"/>
                <w:szCs w:val="24"/>
              </w:rPr>
              <w:t>позднее</w:t>
            </w:r>
            <w:proofErr w:type="gramEnd"/>
            <w:r w:rsidRPr="00D80BDE">
              <w:rPr>
                <w:rFonts w:ascii="Arial" w:hAnsi="Arial" w:cs="Arial"/>
                <w:sz w:val="24"/>
                <w:szCs w:val="24"/>
              </w:rPr>
              <w:t xml:space="preserve"> чем на следующий рабочий день после дня окончания приема конкурсной </w:t>
            </w:r>
            <w:r w:rsidRPr="00D80BDE">
              <w:rPr>
                <w:rFonts w:ascii="Arial" w:hAnsi="Arial" w:cs="Arial"/>
                <w:sz w:val="24"/>
                <w:szCs w:val="24"/>
              </w:rPr>
              <w:lastRenderedPageBreak/>
              <w:t>комиссией документов для участия в конкурсе</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14</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Перенос заседания конкурной комиссии на следующий день в случае явки на конкурс менее двух кандидатов</w:t>
            </w:r>
          </w:p>
          <w:p w:rsidR="007C2F61" w:rsidRPr="00D80BDE" w:rsidRDefault="007C2F61" w:rsidP="007C2F61">
            <w:pPr>
              <w:keepNext/>
              <w:jc w:val="both"/>
              <w:outlineLvl w:val="0"/>
              <w:rPr>
                <w:rFonts w:ascii="Arial" w:hAnsi="Arial" w:cs="Arial"/>
                <w:sz w:val="24"/>
                <w:szCs w:val="24"/>
              </w:rPr>
            </w:pP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В день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15</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 xml:space="preserve">Признание конкурса </w:t>
            </w:r>
            <w:proofErr w:type="gramStart"/>
            <w:r w:rsidRPr="00D80BDE">
              <w:rPr>
                <w:rFonts w:ascii="Arial" w:hAnsi="Arial" w:cs="Arial"/>
                <w:sz w:val="24"/>
                <w:szCs w:val="24"/>
              </w:rPr>
              <w:t>несостоявшимся</w:t>
            </w:r>
            <w:proofErr w:type="gramEnd"/>
            <w:r w:rsidRPr="00D80BDE">
              <w:rPr>
                <w:rFonts w:ascii="Arial" w:hAnsi="Arial" w:cs="Arial"/>
                <w:sz w:val="24"/>
                <w:szCs w:val="24"/>
              </w:rPr>
              <w:t xml:space="preserve"> по причине явки на конкурс менее двух кандидатов</w:t>
            </w:r>
          </w:p>
          <w:p w:rsidR="007C2F61" w:rsidRPr="00D80BDE" w:rsidRDefault="007C2F61" w:rsidP="007C2F61">
            <w:pPr>
              <w:keepNext/>
              <w:jc w:val="both"/>
              <w:outlineLvl w:val="0"/>
              <w:rPr>
                <w:rFonts w:ascii="Arial" w:hAnsi="Arial" w:cs="Arial"/>
                <w:sz w:val="24"/>
                <w:szCs w:val="24"/>
              </w:rPr>
            </w:pP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В день проведения повторного (перенесенного) заседания конкурсной комиссии</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16</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Признание конкурса несостоявшимся по иным причинам, указанным в Положении о порядке проведения конкурса</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В день проведения заседания конкурсной комиссии</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17</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Письменное информирование Совета поселения о признании конкурса несостоявшимся (с направлением решения конкурсной комиссии)</w:t>
            </w:r>
          </w:p>
          <w:p w:rsidR="007C2F61" w:rsidRPr="00D80BDE" w:rsidRDefault="007C2F61" w:rsidP="007C2F61">
            <w:pPr>
              <w:keepNext/>
              <w:jc w:val="both"/>
              <w:outlineLvl w:val="0"/>
              <w:rPr>
                <w:rFonts w:ascii="Arial" w:hAnsi="Arial" w:cs="Arial"/>
                <w:sz w:val="24"/>
                <w:szCs w:val="24"/>
              </w:rPr>
            </w:pP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 xml:space="preserve">Не </w:t>
            </w:r>
            <w:proofErr w:type="gramStart"/>
            <w:r w:rsidRPr="00D80BDE">
              <w:rPr>
                <w:rFonts w:ascii="Arial" w:hAnsi="Arial" w:cs="Arial"/>
                <w:sz w:val="24"/>
                <w:szCs w:val="24"/>
              </w:rPr>
              <w:t>позднее</w:t>
            </w:r>
            <w:proofErr w:type="gramEnd"/>
            <w:r w:rsidRPr="00D80BDE">
              <w:rPr>
                <w:rFonts w:ascii="Arial" w:hAnsi="Arial" w:cs="Arial"/>
                <w:sz w:val="24"/>
                <w:szCs w:val="24"/>
              </w:rPr>
              <w:t xml:space="preserve"> чем на следующий рабочий день после дня принятия решения конкурсной комиссии о признании конкурса несостоявшимся</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18</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 xml:space="preserve">Принятие решения Совета поселения о проведении повторного конкурса в случае признания конкурса </w:t>
            </w:r>
            <w:proofErr w:type="gramStart"/>
            <w:r w:rsidRPr="00D80BDE">
              <w:rPr>
                <w:rFonts w:ascii="Arial" w:hAnsi="Arial" w:cs="Arial"/>
                <w:sz w:val="24"/>
                <w:szCs w:val="24"/>
              </w:rPr>
              <w:t>несостоявшимся</w:t>
            </w:r>
            <w:proofErr w:type="gramEnd"/>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чем через 7 календарных дней со дня поступления в Совет поселения решения конкурсной комиссии о признании конкурса несостоявшимся</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Совет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19</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Официальное опубликование и размещение на официальном сайте муниципального образования информации о результатах конкурса по отбору кандидатур на должность главы поселения</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5 календарных дней после дня принятия решения конкурсной комиссии по результатам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Конкурсная комиссия</w:t>
            </w:r>
          </w:p>
          <w:p w:rsidR="007C2F61" w:rsidRPr="00D80BDE" w:rsidRDefault="007C2F61" w:rsidP="007C2F61">
            <w:pPr>
              <w:jc w:val="both"/>
              <w:rPr>
                <w:rFonts w:ascii="Arial" w:hAnsi="Arial" w:cs="Arial"/>
                <w:sz w:val="24"/>
                <w:szCs w:val="24"/>
              </w:rPr>
            </w:pPr>
          </w:p>
          <w:p w:rsidR="007C2F61" w:rsidRPr="00D80BDE" w:rsidRDefault="007C2F61" w:rsidP="007C2F61">
            <w:pPr>
              <w:jc w:val="both"/>
              <w:rPr>
                <w:rFonts w:ascii="Arial" w:hAnsi="Arial" w:cs="Arial"/>
                <w:sz w:val="24"/>
                <w:szCs w:val="24"/>
              </w:rPr>
            </w:pPr>
            <w:r w:rsidRPr="00D80BDE">
              <w:rPr>
                <w:rFonts w:ascii="Arial" w:hAnsi="Arial" w:cs="Arial"/>
                <w:sz w:val="24"/>
                <w:szCs w:val="24"/>
              </w:rPr>
              <w:t>Органы местного самоуправления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20</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 xml:space="preserve">Представление по итогам проведения конкурса в Совет поселения не менее двух </w:t>
            </w:r>
            <w:r w:rsidRPr="00D80BDE">
              <w:rPr>
                <w:rFonts w:ascii="Arial" w:hAnsi="Arial" w:cs="Arial"/>
                <w:sz w:val="24"/>
                <w:szCs w:val="24"/>
              </w:rPr>
              <w:lastRenderedPageBreak/>
              <w:t>кандидатур для избрания главы поселения</w:t>
            </w:r>
          </w:p>
        </w:tc>
        <w:tc>
          <w:tcPr>
            <w:tcW w:w="3260" w:type="dxa"/>
          </w:tcPr>
          <w:p w:rsidR="007C2F61" w:rsidRPr="00D80BDE" w:rsidRDefault="007C2F61" w:rsidP="007C2F61">
            <w:pPr>
              <w:jc w:val="both"/>
              <w:rPr>
                <w:rFonts w:ascii="Arial" w:hAnsi="Arial" w:cs="Arial"/>
                <w:i/>
                <w:sz w:val="24"/>
                <w:szCs w:val="24"/>
              </w:rPr>
            </w:pPr>
            <w:r w:rsidRPr="00D80BDE">
              <w:rPr>
                <w:rFonts w:ascii="Arial" w:hAnsi="Arial" w:cs="Arial"/>
                <w:sz w:val="24"/>
                <w:szCs w:val="24"/>
              </w:rPr>
              <w:lastRenderedPageBreak/>
              <w:t xml:space="preserve">Не </w:t>
            </w:r>
            <w:proofErr w:type="gramStart"/>
            <w:r w:rsidRPr="00D80BDE">
              <w:rPr>
                <w:rFonts w:ascii="Arial" w:hAnsi="Arial" w:cs="Arial"/>
                <w:sz w:val="24"/>
                <w:szCs w:val="24"/>
              </w:rPr>
              <w:t>позднее</w:t>
            </w:r>
            <w:proofErr w:type="gramEnd"/>
            <w:r w:rsidRPr="00D80BDE">
              <w:rPr>
                <w:rFonts w:ascii="Arial" w:hAnsi="Arial" w:cs="Arial"/>
                <w:sz w:val="24"/>
                <w:szCs w:val="24"/>
              </w:rPr>
              <w:t xml:space="preserve"> чем на третий рабочий день после дня проведения конкурса и </w:t>
            </w:r>
            <w:r w:rsidRPr="00D80BDE">
              <w:rPr>
                <w:rFonts w:ascii="Arial" w:hAnsi="Arial" w:cs="Arial"/>
                <w:sz w:val="24"/>
                <w:szCs w:val="24"/>
              </w:rPr>
              <w:lastRenderedPageBreak/>
              <w:t>принятия решения комиссии об итогах конкурса</w:t>
            </w: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Конкурсная комиссия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lastRenderedPageBreak/>
              <w:t>21</w:t>
            </w:r>
          </w:p>
        </w:tc>
        <w:tc>
          <w:tcPr>
            <w:tcW w:w="3994" w:type="dxa"/>
          </w:tcPr>
          <w:p w:rsidR="007C2F61" w:rsidRPr="00D80BDE" w:rsidRDefault="007C2F61" w:rsidP="007C2F61">
            <w:pPr>
              <w:keepNext/>
              <w:jc w:val="both"/>
              <w:outlineLvl w:val="0"/>
              <w:rPr>
                <w:rFonts w:ascii="Arial" w:hAnsi="Arial" w:cs="Arial"/>
                <w:sz w:val="24"/>
                <w:szCs w:val="24"/>
              </w:rPr>
            </w:pPr>
            <w:r w:rsidRPr="00D80BDE">
              <w:rPr>
                <w:rFonts w:ascii="Arial" w:hAnsi="Arial" w:cs="Arial"/>
                <w:sz w:val="24"/>
                <w:szCs w:val="24"/>
              </w:rPr>
              <w:t>Заседание Совета Воронинского сельского поселения для принятия решения об избрании главы муниципального образования «Воронинское сельское поселение» из числа кандидатов, представленных конкурсной комиссией по результатам конкурса</w:t>
            </w:r>
          </w:p>
        </w:tc>
        <w:tc>
          <w:tcPr>
            <w:tcW w:w="3260"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Не позднее чем в недельный срок со дня поступления протокола конкурсной комиссии с результатами конкурса</w:t>
            </w:r>
          </w:p>
        </w:tc>
        <w:tc>
          <w:tcPr>
            <w:tcW w:w="1984" w:type="dxa"/>
          </w:tcPr>
          <w:p w:rsidR="007C2F61" w:rsidRPr="00D80BDE" w:rsidRDefault="007C2F61" w:rsidP="00FD1EEB">
            <w:pPr>
              <w:jc w:val="both"/>
              <w:rPr>
                <w:rFonts w:ascii="Arial" w:hAnsi="Arial" w:cs="Arial"/>
                <w:sz w:val="24"/>
                <w:szCs w:val="24"/>
              </w:rPr>
            </w:pPr>
            <w:r w:rsidRPr="00D80BDE">
              <w:rPr>
                <w:rFonts w:ascii="Arial" w:hAnsi="Arial" w:cs="Arial"/>
                <w:sz w:val="24"/>
                <w:szCs w:val="24"/>
              </w:rPr>
              <w:t xml:space="preserve">Совет </w:t>
            </w:r>
            <w:r w:rsidR="00FD1EEB" w:rsidRPr="00D80BDE">
              <w:rPr>
                <w:rFonts w:ascii="Arial" w:hAnsi="Arial" w:cs="Arial"/>
                <w:sz w:val="24"/>
                <w:szCs w:val="24"/>
              </w:rPr>
              <w:t>Воронинского</w:t>
            </w:r>
            <w:r w:rsidRPr="00D80BDE">
              <w:rPr>
                <w:rFonts w:ascii="Arial" w:hAnsi="Arial" w:cs="Arial"/>
                <w:sz w:val="24"/>
                <w:szCs w:val="24"/>
              </w:rPr>
              <w:t xml:space="preserve"> сельского поселения</w:t>
            </w:r>
          </w:p>
        </w:tc>
      </w:tr>
      <w:tr w:rsidR="007C2F61" w:rsidRPr="00D80BDE" w:rsidTr="00AA7D7E">
        <w:tc>
          <w:tcPr>
            <w:tcW w:w="543"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22</w:t>
            </w:r>
          </w:p>
        </w:tc>
        <w:tc>
          <w:tcPr>
            <w:tcW w:w="3994" w:type="dxa"/>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Опубликование в Информационном бюллетене Воронинского сельского поселения и на официальном сайте муниципального образования Решения Совета Воронинского сельского поселения об избрании кандидата на должность главы муниципального образования «Воронинское сельское поселение»</w:t>
            </w:r>
          </w:p>
        </w:tc>
        <w:tc>
          <w:tcPr>
            <w:tcW w:w="3260" w:type="dxa"/>
          </w:tcPr>
          <w:p w:rsidR="007C2F61" w:rsidRPr="00D80BDE" w:rsidRDefault="007C2F61" w:rsidP="007C2F61">
            <w:pPr>
              <w:widowControl w:val="0"/>
              <w:autoSpaceDE w:val="0"/>
              <w:autoSpaceDN w:val="0"/>
              <w:adjustRightInd w:val="0"/>
              <w:jc w:val="both"/>
              <w:rPr>
                <w:rFonts w:ascii="Arial" w:hAnsi="Arial" w:cs="Arial"/>
                <w:sz w:val="24"/>
                <w:szCs w:val="24"/>
              </w:rPr>
            </w:pPr>
            <w:r w:rsidRPr="00D80BDE">
              <w:rPr>
                <w:rFonts w:ascii="Arial" w:hAnsi="Arial" w:cs="Arial"/>
                <w:sz w:val="24"/>
                <w:szCs w:val="24"/>
              </w:rPr>
              <w:t>В 5-дневный срок со дня его принятия.</w:t>
            </w:r>
          </w:p>
          <w:p w:rsidR="007C2F61" w:rsidRPr="00D80BDE" w:rsidRDefault="007C2F61" w:rsidP="007C2F61">
            <w:pPr>
              <w:jc w:val="both"/>
              <w:rPr>
                <w:rFonts w:ascii="Arial" w:hAnsi="Arial" w:cs="Arial"/>
                <w:sz w:val="24"/>
                <w:szCs w:val="24"/>
              </w:rPr>
            </w:pPr>
          </w:p>
        </w:tc>
        <w:tc>
          <w:tcPr>
            <w:tcW w:w="1984" w:type="dxa"/>
          </w:tcPr>
          <w:p w:rsidR="007C2F61" w:rsidRPr="00D80BDE" w:rsidRDefault="007C2F61" w:rsidP="007C2F61">
            <w:pPr>
              <w:jc w:val="both"/>
              <w:rPr>
                <w:rFonts w:ascii="Arial" w:hAnsi="Arial" w:cs="Arial"/>
                <w:sz w:val="24"/>
                <w:szCs w:val="24"/>
              </w:rPr>
            </w:pPr>
            <w:r w:rsidRPr="00D80BDE">
              <w:rPr>
                <w:rFonts w:ascii="Arial" w:hAnsi="Arial" w:cs="Arial"/>
                <w:sz w:val="24"/>
                <w:szCs w:val="24"/>
              </w:rPr>
              <w:t>Органы местного самоуправления поселения</w:t>
            </w:r>
          </w:p>
        </w:tc>
      </w:tr>
    </w:tbl>
    <w:p w:rsidR="007C2F61" w:rsidRPr="00D80BDE" w:rsidRDefault="007C2F61" w:rsidP="007C2F61">
      <w:pPr>
        <w:ind w:left="567"/>
        <w:jc w:val="both"/>
        <w:rPr>
          <w:rFonts w:ascii="Arial" w:hAnsi="Arial" w:cs="Arial"/>
          <w:sz w:val="24"/>
          <w:szCs w:val="24"/>
        </w:rPr>
      </w:pPr>
    </w:p>
    <w:p w:rsidR="007C2F61" w:rsidRPr="00D80BDE" w:rsidRDefault="007C2F61" w:rsidP="007C2F61">
      <w:pPr>
        <w:jc w:val="both"/>
        <w:rPr>
          <w:rFonts w:ascii="Arial" w:hAnsi="Arial" w:cs="Arial"/>
          <w:sz w:val="24"/>
          <w:szCs w:val="24"/>
        </w:rPr>
      </w:pPr>
    </w:p>
    <w:p w:rsidR="00681B20" w:rsidRPr="00D80BDE" w:rsidRDefault="00681B20" w:rsidP="007C2F61">
      <w:pPr>
        <w:jc w:val="both"/>
        <w:rPr>
          <w:rFonts w:ascii="Arial" w:hAnsi="Arial" w:cs="Arial"/>
          <w:sz w:val="24"/>
          <w:szCs w:val="24"/>
        </w:rPr>
      </w:pPr>
    </w:p>
    <w:sectPr w:rsidR="00681B20" w:rsidRPr="00D80BDE" w:rsidSect="007C2F61">
      <w:footerReference w:type="default" r:id="rId23"/>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D7E" w:rsidRDefault="00AA7D7E" w:rsidP="007C2F61">
      <w:pPr>
        <w:spacing w:after="0" w:line="240" w:lineRule="auto"/>
      </w:pPr>
      <w:r>
        <w:separator/>
      </w:r>
    </w:p>
  </w:endnote>
  <w:endnote w:type="continuationSeparator" w:id="0">
    <w:p w:rsidR="00AA7D7E" w:rsidRDefault="00AA7D7E" w:rsidP="007C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45484"/>
      <w:docPartObj>
        <w:docPartGallery w:val="Page Numbers (Bottom of Page)"/>
        <w:docPartUnique/>
      </w:docPartObj>
    </w:sdtPr>
    <w:sdtEndPr/>
    <w:sdtContent>
      <w:p w:rsidR="00AA7D7E" w:rsidRDefault="00AA7D7E">
        <w:pPr>
          <w:pStyle w:val="a7"/>
          <w:jc w:val="right"/>
        </w:pPr>
        <w:r>
          <w:fldChar w:fldCharType="begin"/>
        </w:r>
        <w:r>
          <w:instrText xml:space="preserve"> PAGE   \* MERGEFORMAT </w:instrText>
        </w:r>
        <w:r>
          <w:fldChar w:fldCharType="separate"/>
        </w:r>
        <w:r w:rsidR="00603428">
          <w:rPr>
            <w:noProof/>
          </w:rPr>
          <w:t>2</w:t>
        </w:r>
        <w:r>
          <w:rPr>
            <w:noProof/>
          </w:rPr>
          <w:fldChar w:fldCharType="end"/>
        </w:r>
      </w:p>
    </w:sdtContent>
  </w:sdt>
  <w:p w:rsidR="00AA7D7E" w:rsidRDefault="00AA7D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D7E" w:rsidRDefault="00AA7D7E" w:rsidP="007C2F61">
      <w:pPr>
        <w:spacing w:after="0" w:line="240" w:lineRule="auto"/>
      </w:pPr>
      <w:r>
        <w:separator/>
      </w:r>
    </w:p>
  </w:footnote>
  <w:footnote w:type="continuationSeparator" w:id="0">
    <w:p w:rsidR="00AA7D7E" w:rsidRDefault="00AA7D7E" w:rsidP="007C2F61">
      <w:pPr>
        <w:spacing w:after="0" w:line="240" w:lineRule="auto"/>
      </w:pPr>
      <w:r>
        <w:continuationSeparator/>
      </w:r>
    </w:p>
  </w:footnote>
  <w:footnote w:id="1">
    <w:p w:rsidR="00AA7D7E" w:rsidRDefault="00AA7D7E" w:rsidP="007C2F61">
      <w:pPr>
        <w:pStyle w:val="af6"/>
        <w:ind w:firstLine="567"/>
      </w:pPr>
      <w:r>
        <w:rPr>
          <w:rStyle w:val="af8"/>
        </w:rPr>
        <w:t>*</w:t>
      </w:r>
      <w:r>
        <w:t> Нужное подчеркнуть.</w:t>
      </w:r>
    </w:p>
    <w:p w:rsidR="00AA7D7E" w:rsidRDefault="00AA7D7E" w:rsidP="007C2F61">
      <w:pPr>
        <w:pStyle w:val="af6"/>
        <w:ind w:firstLine="567"/>
      </w:pPr>
      <w:r>
        <w:t>МП</w:t>
      </w:r>
    </w:p>
    <w:p w:rsidR="00AA7D7E" w:rsidRDefault="00AA7D7E" w:rsidP="007C2F61">
      <w:pPr>
        <w:pStyle w:val="af6"/>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48A"/>
    <w:multiLevelType w:val="multilevel"/>
    <w:tmpl w:val="4B02035A"/>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5437EB"/>
    <w:multiLevelType w:val="multilevel"/>
    <w:tmpl w:val="D90EA20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8625B"/>
    <w:multiLevelType w:val="hybridMultilevel"/>
    <w:tmpl w:val="8EA24722"/>
    <w:lvl w:ilvl="0" w:tplc="C3AE60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0DF93184"/>
    <w:multiLevelType w:val="hybridMultilevel"/>
    <w:tmpl w:val="5E6A8C2A"/>
    <w:lvl w:ilvl="0" w:tplc="E4B20D30">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4">
    <w:nsid w:val="0FB82DED"/>
    <w:multiLevelType w:val="multilevel"/>
    <w:tmpl w:val="35DCB93C"/>
    <w:lvl w:ilvl="0">
      <w:start w:val="2"/>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1415280E"/>
    <w:multiLevelType w:val="multilevel"/>
    <w:tmpl w:val="9B904A08"/>
    <w:lvl w:ilvl="0">
      <w:start w:val="1"/>
      <w:numFmt w:val="decimal"/>
      <w:lvlText w:val="%1."/>
      <w:lvlJc w:val="left"/>
      <w:pPr>
        <w:ind w:left="502"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74E3C46"/>
    <w:multiLevelType w:val="hybridMultilevel"/>
    <w:tmpl w:val="9B904A08"/>
    <w:lvl w:ilvl="0" w:tplc="79A8BD5C">
      <w:start w:val="1"/>
      <w:numFmt w:val="decimal"/>
      <w:lvlText w:val="%1."/>
      <w:lvlJc w:val="left"/>
      <w:pPr>
        <w:ind w:left="502"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8D5F8D"/>
    <w:multiLevelType w:val="multilevel"/>
    <w:tmpl w:val="E02C9B5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011036"/>
    <w:multiLevelType w:val="multilevel"/>
    <w:tmpl w:val="4F9EC31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1073D4"/>
    <w:multiLevelType w:val="hybridMultilevel"/>
    <w:tmpl w:val="348AF52E"/>
    <w:lvl w:ilvl="0" w:tplc="1E0E5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2757552"/>
    <w:multiLevelType w:val="hybridMultilevel"/>
    <w:tmpl w:val="668A50F4"/>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1">
    <w:nsid w:val="3BF7446F"/>
    <w:multiLevelType w:val="multilevel"/>
    <w:tmpl w:val="3E884F32"/>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nsid w:val="3D897ABA"/>
    <w:multiLevelType w:val="multilevel"/>
    <w:tmpl w:val="E9702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A04CD1"/>
    <w:multiLevelType w:val="multilevel"/>
    <w:tmpl w:val="53042C50"/>
    <w:lvl w:ilvl="0">
      <w:start w:val="2"/>
      <w:numFmt w:val="decimal"/>
      <w:lvlText w:val="%1."/>
      <w:lvlJc w:val="left"/>
      <w:pPr>
        <w:ind w:left="480" w:hanging="480"/>
      </w:pPr>
      <w:rPr>
        <w:rFonts w:hint="default"/>
        <w:i w:val="0"/>
      </w:rPr>
    </w:lvl>
    <w:lvl w:ilvl="1">
      <w:start w:val="10"/>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41604CDC"/>
    <w:multiLevelType w:val="hybridMultilevel"/>
    <w:tmpl w:val="C4208F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56E497A"/>
    <w:multiLevelType w:val="multilevel"/>
    <w:tmpl w:val="0694B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3C4E9E"/>
    <w:multiLevelType w:val="multilevel"/>
    <w:tmpl w:val="BF0CB6BA"/>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060" w:hanging="1080"/>
      </w:pPr>
      <w:rPr>
        <w:rFonts w:cs="Times New Roman" w:hint="default"/>
      </w:rPr>
    </w:lvl>
    <w:lvl w:ilvl="5">
      <w:start w:val="1"/>
      <w:numFmt w:val="decimal"/>
      <w:isLgl/>
      <w:lvlText w:val="%1.%2.%3.%4.%5.%6."/>
      <w:lvlJc w:val="left"/>
      <w:pPr>
        <w:ind w:left="3420" w:hanging="1080"/>
      </w:pPr>
      <w:rPr>
        <w:rFonts w:cs="Times New Roman" w:hint="default"/>
      </w:rPr>
    </w:lvl>
    <w:lvl w:ilvl="6">
      <w:start w:val="1"/>
      <w:numFmt w:val="decimal"/>
      <w:isLgl/>
      <w:lvlText w:val="%1.%2.%3.%4.%5.%6.%7."/>
      <w:lvlJc w:val="left"/>
      <w:pPr>
        <w:ind w:left="4140" w:hanging="1440"/>
      </w:pPr>
      <w:rPr>
        <w:rFonts w:cs="Times New Roman" w:hint="default"/>
      </w:rPr>
    </w:lvl>
    <w:lvl w:ilvl="7">
      <w:start w:val="1"/>
      <w:numFmt w:val="decimal"/>
      <w:isLgl/>
      <w:lvlText w:val="%1.%2.%3.%4.%5.%6.%7.%8."/>
      <w:lvlJc w:val="left"/>
      <w:pPr>
        <w:ind w:left="4500" w:hanging="1440"/>
      </w:pPr>
      <w:rPr>
        <w:rFonts w:cs="Times New Roman" w:hint="default"/>
      </w:rPr>
    </w:lvl>
    <w:lvl w:ilvl="8">
      <w:start w:val="1"/>
      <w:numFmt w:val="decimal"/>
      <w:isLgl/>
      <w:lvlText w:val="%1.%2.%3.%4.%5.%6.%7.%8.%9."/>
      <w:lvlJc w:val="left"/>
      <w:pPr>
        <w:ind w:left="5220" w:hanging="1800"/>
      </w:pPr>
      <w:rPr>
        <w:rFonts w:cs="Times New Roman" w:hint="default"/>
      </w:rPr>
    </w:lvl>
  </w:abstractNum>
  <w:abstractNum w:abstractNumId="17">
    <w:nsid w:val="49713168"/>
    <w:multiLevelType w:val="multilevel"/>
    <w:tmpl w:val="4E64D4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9D47BA"/>
    <w:multiLevelType w:val="multilevel"/>
    <w:tmpl w:val="FFD429FE"/>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90453A"/>
    <w:multiLevelType w:val="hybridMultilevel"/>
    <w:tmpl w:val="2C006FA0"/>
    <w:lvl w:ilvl="0" w:tplc="50705B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50225C67"/>
    <w:multiLevelType w:val="hybridMultilevel"/>
    <w:tmpl w:val="5C769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1817F1"/>
    <w:multiLevelType w:val="hybridMultilevel"/>
    <w:tmpl w:val="DDD4A89A"/>
    <w:lvl w:ilvl="0" w:tplc="09BE410C">
      <w:start w:val="4"/>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nsid w:val="52491426"/>
    <w:multiLevelType w:val="multilevel"/>
    <w:tmpl w:val="790A07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62286E"/>
    <w:multiLevelType w:val="hybridMultilevel"/>
    <w:tmpl w:val="C604FAC2"/>
    <w:lvl w:ilvl="0" w:tplc="F47AA3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07A5057"/>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73196F"/>
    <w:multiLevelType w:val="multilevel"/>
    <w:tmpl w:val="F0CEA0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4454F9E"/>
    <w:multiLevelType w:val="hybridMultilevel"/>
    <w:tmpl w:val="F95831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5941084"/>
    <w:multiLevelType w:val="hybridMultilevel"/>
    <w:tmpl w:val="D16A4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03236A"/>
    <w:multiLevelType w:val="hybridMultilevel"/>
    <w:tmpl w:val="9CFE52A8"/>
    <w:lvl w:ilvl="0" w:tplc="D7628D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69D3ED4"/>
    <w:multiLevelType w:val="hybridMultilevel"/>
    <w:tmpl w:val="0380B826"/>
    <w:lvl w:ilvl="0" w:tplc="8690D650">
      <w:start w:val="1"/>
      <w:numFmt w:val="decimal"/>
      <w:lvlText w:val="%1)"/>
      <w:lvlJc w:val="left"/>
      <w:pPr>
        <w:ind w:left="10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26"/>
  </w:num>
  <w:num w:numId="4">
    <w:abstractNumId w:val="9"/>
  </w:num>
  <w:num w:numId="5">
    <w:abstractNumId w:val="2"/>
  </w:num>
  <w:num w:numId="6">
    <w:abstractNumId w:val="16"/>
  </w:num>
  <w:num w:numId="7">
    <w:abstractNumId w:val="20"/>
  </w:num>
  <w:num w:numId="8">
    <w:abstractNumId w:val="27"/>
  </w:num>
  <w:num w:numId="9">
    <w:abstractNumId w:val="6"/>
  </w:num>
  <w:num w:numId="10">
    <w:abstractNumId w:val="3"/>
  </w:num>
  <w:num w:numId="11">
    <w:abstractNumId w:val="23"/>
  </w:num>
  <w:num w:numId="12">
    <w:abstractNumId w:val="28"/>
  </w:num>
  <w:num w:numId="13">
    <w:abstractNumId w:val="21"/>
  </w:num>
  <w:num w:numId="14">
    <w:abstractNumId w:val="10"/>
  </w:num>
  <w:num w:numId="15">
    <w:abstractNumId w:val="29"/>
  </w:num>
  <w:num w:numId="16">
    <w:abstractNumId w:val="24"/>
  </w:num>
  <w:num w:numId="17">
    <w:abstractNumId w:val="5"/>
  </w:num>
  <w:num w:numId="18">
    <w:abstractNumId w:val="15"/>
  </w:num>
  <w:num w:numId="19">
    <w:abstractNumId w:val="22"/>
  </w:num>
  <w:num w:numId="20">
    <w:abstractNumId w:val="12"/>
  </w:num>
  <w:num w:numId="21">
    <w:abstractNumId w:val="17"/>
  </w:num>
  <w:num w:numId="22">
    <w:abstractNumId w:val="25"/>
  </w:num>
  <w:num w:numId="23">
    <w:abstractNumId w:val="4"/>
  </w:num>
  <w:num w:numId="24">
    <w:abstractNumId w:val="1"/>
  </w:num>
  <w:num w:numId="25">
    <w:abstractNumId w:val="18"/>
  </w:num>
  <w:num w:numId="26">
    <w:abstractNumId w:val="11"/>
  </w:num>
  <w:num w:numId="27">
    <w:abstractNumId w:val="7"/>
  </w:num>
  <w:num w:numId="28">
    <w:abstractNumId w:val="8"/>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2F61"/>
    <w:rsid w:val="00457FC8"/>
    <w:rsid w:val="00603428"/>
    <w:rsid w:val="00663509"/>
    <w:rsid w:val="00681B20"/>
    <w:rsid w:val="006A4B3F"/>
    <w:rsid w:val="007C2F61"/>
    <w:rsid w:val="008A50D2"/>
    <w:rsid w:val="00996E57"/>
    <w:rsid w:val="00AA7D7E"/>
    <w:rsid w:val="00C70E21"/>
    <w:rsid w:val="00D80BDE"/>
    <w:rsid w:val="00FD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uiPriority w:val="99"/>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99"/>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Название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uiPriority w:val="99"/>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99"/>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Название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0F68C7D23DCA62996340CAE6D66E2A84001CCEFB953F087F845081940ACC74663FAEFC913A6239EBC4X1WFJ" TargetMode="External"/><Relationship Id="rId18" Type="http://schemas.openxmlformats.org/officeDocument/2006/relationships/hyperlink" Target="consultantplus://offline/ref=99102E9BA92CB1DAF81AF1C911A0B8B1BC22633AE7944211A13A5CM661G" TargetMode="External"/><Relationship Id="rId3" Type="http://schemas.openxmlformats.org/officeDocument/2006/relationships/styles" Target="styles.xml"/><Relationship Id="rId21" Type="http://schemas.openxmlformats.org/officeDocument/2006/relationships/hyperlink" Target="consultantplus://offline/ref=1076BF6B0B190EA7919FD9633BA938761C5ABF1AED58AC9E8B8A3ED009B6F2A4E6D93249293BO4P2I" TargetMode="External"/><Relationship Id="rId7" Type="http://schemas.openxmlformats.org/officeDocument/2006/relationships/footnotes" Target="footnotes.xml"/><Relationship Id="rId12" Type="http://schemas.openxmlformats.org/officeDocument/2006/relationships/hyperlink" Target="consultantplus://offline/ref=0A1EC367168A450B7E86E43F77E51EA1C23668EA2BD04AC4E28CDC96C2EB287EE4TCD" TargetMode="External"/><Relationship Id="rId17" Type="http://schemas.openxmlformats.org/officeDocument/2006/relationships/hyperlink" Target="consultantplus://offline/ref=99102E9BA92CB1DAF81AF8DB13A0B8B1B127673DE7944211A13A5CM661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102E9BA92CB1DAF81AF8DB13A0B8B1BB20673EEFCA1513F06F5264EDMB6CG" TargetMode="External"/><Relationship Id="rId20" Type="http://schemas.openxmlformats.org/officeDocument/2006/relationships/hyperlink" Target="consultantplus://offline/ref=1076BF6B0B190EA7919FD9633BA938761C5ABF1AED58AC9E8B8A3ED009OBP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1EC367168A450B7E86E43F77E51EA1C23668EA22D347C4EB81819CCAB2247C4BE3T9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9B32117A086F8E32D2E635A396AD81AD0A4DBB2BBBB0F572B75EE796D35916A992A29FB603C2F9C9AF8C4V604K" TargetMode="External"/><Relationship Id="rId23" Type="http://schemas.openxmlformats.org/officeDocument/2006/relationships/footer" Target="footer1.xml"/><Relationship Id="rId10" Type="http://schemas.openxmlformats.org/officeDocument/2006/relationships/hyperlink" Target="consultantplus://offline/ref=0A1EC367168A450B7E86FA32618941A8C83C36E726DA4991BED387CB95E222290B7931A13BE4TED" TargetMode="External"/><Relationship Id="rId19" Type="http://schemas.openxmlformats.org/officeDocument/2006/relationships/hyperlink" Target="consultantplus://offline/ref=479C3B304994C1F32524126B5686526EE7F369CC77EF4F9DAEB705B595uCF3I" TargetMode="External"/><Relationship Id="rId4" Type="http://schemas.microsoft.com/office/2007/relationships/stylesWithEffects" Target="stylesWithEffects.xml"/><Relationship Id="rId9" Type="http://schemas.openxmlformats.org/officeDocument/2006/relationships/hyperlink" Target="http://www.voronadm.ru/" TargetMode="External"/><Relationship Id="rId14" Type="http://schemas.openxmlformats.org/officeDocument/2006/relationships/hyperlink" Target="consultantplus://offline/ref=DF960F68C7D23DCA62996340CAE6D66E2A84001CCEFB953F087F845081940ACC74663FAEFC913A6239EBC5X1W9J" TargetMode="External"/><Relationship Id="rId22"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D037-485C-4FB5-AAF5-38C6132D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43</Pages>
  <Words>10614</Words>
  <Characters>60506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6</cp:revision>
  <cp:lastPrinted>2020-06-03T07:31:00Z</cp:lastPrinted>
  <dcterms:created xsi:type="dcterms:W3CDTF">2019-05-30T02:48:00Z</dcterms:created>
  <dcterms:modified xsi:type="dcterms:W3CDTF">2021-01-26T05:18:00Z</dcterms:modified>
</cp:coreProperties>
</file>