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164C" w:rsidRPr="00C67FBF" w:rsidRDefault="00811862" w:rsidP="007C164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4789170</wp:posOffset>
                </wp:positionH>
                <wp:positionV relativeFrom="paragraph">
                  <wp:posOffset>-424815</wp:posOffset>
                </wp:positionV>
                <wp:extent cx="1695450" cy="3714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E5D" w:rsidRPr="00AB1F77" w:rsidRDefault="00BA5E5D" w:rsidP="00AB1F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7.1pt;margin-top:-33.45pt;width:13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BA5E5D" w:rsidRPr="00AB1F77" w:rsidRDefault="00BA5E5D" w:rsidP="00AB1F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64C" w:rsidRPr="00C67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Уведомление о </w:t>
      </w:r>
      <w:proofErr w:type="gramStart"/>
      <w:r w:rsidR="007C164C" w:rsidRPr="00C67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планируемых</w:t>
      </w:r>
      <w:proofErr w:type="gramEnd"/>
      <w:r w:rsidR="007C164C" w:rsidRPr="00C67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7C164C" w:rsidRDefault="007C164C" w:rsidP="007C1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FBF" w:rsidRPr="003044A9" w:rsidRDefault="00C67FBF" w:rsidP="007C16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4C" w:rsidRPr="00C67FBF" w:rsidRDefault="007C164C" w:rsidP="007C16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FBF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817A5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67FBF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20_</w:t>
      </w:r>
      <w:r w:rsidR="00817A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67FBF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572957" w:rsidRDefault="00572957" w:rsidP="00D92A3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P34"/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D92A37" w:rsidTr="00D92A37">
        <w:tc>
          <w:tcPr>
            <w:tcW w:w="10422" w:type="dxa"/>
          </w:tcPr>
          <w:p w:rsidR="00D92A37" w:rsidRDefault="00D92A37" w:rsidP="00D92A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Воронинского сельского поселения</w:t>
            </w:r>
          </w:p>
        </w:tc>
      </w:tr>
      <w:tr w:rsidR="00D92A37" w:rsidTr="00D92A37">
        <w:tc>
          <w:tcPr>
            <w:tcW w:w="10422" w:type="dxa"/>
          </w:tcPr>
          <w:p w:rsidR="00D92A37" w:rsidRDefault="00D92A37" w:rsidP="00D92A3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957" w:rsidRPr="003044A9" w:rsidRDefault="00572957" w:rsidP="005729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C67FBF" w:rsidRPr="009F6119" w:rsidRDefault="00C67FBF" w:rsidP="007C16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64C" w:rsidRPr="009F6119" w:rsidRDefault="007C164C" w:rsidP="007C164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F611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Сведения о застройщике</w:t>
      </w:r>
    </w:p>
    <w:p w:rsidR="007C164C" w:rsidRPr="009F6119" w:rsidRDefault="007C164C" w:rsidP="007C164C">
      <w:pPr>
        <w:widowControl w:val="0"/>
        <w:autoSpaceDE w:val="0"/>
        <w:autoSpaceDN w:val="0"/>
        <w:adjustRightInd w:val="0"/>
        <w:spacing w:after="0" w:line="240" w:lineRule="auto"/>
        <w:ind w:left="1418" w:right="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33"/>
        <w:gridCol w:w="4536"/>
      </w:tblGrid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Pr="003044A9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Pr="009048B3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8" w:rsidRDefault="00DB0528" w:rsidP="001F2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B5B56" w:rsidRDefault="009B5B56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A5E5D" w:rsidRPr="00D92A37" w:rsidRDefault="00BA5E5D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8" w:rsidRDefault="00DB0528" w:rsidP="001F2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9B5B56" w:rsidRDefault="009B5B56" w:rsidP="001F2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A5E5D" w:rsidRPr="00D92A37" w:rsidRDefault="00BA5E5D" w:rsidP="001F2CB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Pr="003044A9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Pr="003044A9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DB0528" w:rsidRPr="003044A9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Pr="003044A9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C164C" w:rsidRPr="003044A9" w:rsidTr="00C67FB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32144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4321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32144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Pr="003044A9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C164C" w:rsidRPr="009F6119" w:rsidRDefault="007C164C" w:rsidP="007C164C"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15D6" w:rsidRDefault="008515D6" w:rsidP="007C16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64C" w:rsidRPr="009F6119" w:rsidRDefault="007C164C" w:rsidP="007C16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6119">
        <w:rPr>
          <w:rFonts w:ascii="Times New Roman" w:eastAsia="Times New Roman" w:hAnsi="Times New Roman" w:cs="Times New Roman"/>
          <w:b/>
          <w:sz w:val="24"/>
          <w:szCs w:val="24"/>
        </w:rPr>
        <w:t>2. Сведения о земельном участке</w:t>
      </w:r>
    </w:p>
    <w:p w:rsidR="007C164C" w:rsidRPr="009F6119" w:rsidRDefault="007C164C" w:rsidP="007C164C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932"/>
        <w:gridCol w:w="4536"/>
      </w:tblGrid>
      <w:tr w:rsidR="007C164C" w:rsidRPr="003044A9" w:rsidTr="00BA5E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3044A9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4C" w:rsidRPr="003044A9" w:rsidRDefault="007C164C" w:rsidP="001F2CB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4C" w:rsidRPr="003044A9" w:rsidTr="00BA5E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3044A9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20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или описание местоположения </w:t>
            </w:r>
          </w:p>
          <w:p w:rsidR="007C164C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земельного участка </w:t>
            </w:r>
          </w:p>
          <w:p w:rsidR="00EA3420" w:rsidRPr="00474E9E" w:rsidRDefault="00EA3420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8" w:rsidRDefault="00DB0528" w:rsidP="009B5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Default="00BA5E5D" w:rsidP="009B5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Default="00BA5E5D" w:rsidP="009B5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Pr="003044A9" w:rsidRDefault="00BA5E5D" w:rsidP="009B5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4C" w:rsidRPr="003044A9" w:rsidTr="00BA5E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3044A9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Default="00BA5E5D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Default="00BA5E5D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Pr="003044A9" w:rsidRDefault="00BA5E5D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4C" w:rsidRPr="003044A9" w:rsidTr="00BA5E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3044A9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528" w:rsidRPr="003044A9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64C" w:rsidRPr="003044A9" w:rsidTr="00BA5E5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3044A9" w:rsidRDefault="007C164C" w:rsidP="009F6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4A9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4C" w:rsidRPr="00474E9E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E9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C" w:rsidRDefault="007C164C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0528" w:rsidRDefault="00DB0528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5E5D" w:rsidRPr="003044A9" w:rsidRDefault="00BA5E5D" w:rsidP="00BA5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6119" w:rsidRDefault="009F6119" w:rsidP="007C16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5E5D" w:rsidRDefault="00BA5E5D" w:rsidP="008523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E5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Сведения об объекте капитального строительства</w:t>
      </w:r>
    </w:p>
    <w:p w:rsidR="008523F1" w:rsidRPr="00BA5E5D" w:rsidRDefault="008523F1" w:rsidP="008523F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4536"/>
      </w:tblGrid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 планируемых параметрах: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надземных этажей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23F1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границ красных линий до линии застройки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F1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индивидуального жилого дома (садового дома)   до границы соседнего участка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F1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8523F1" w:rsidRDefault="008523F1" w:rsidP="0085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 постройки для содержания скота и птицы до </w:t>
            </w:r>
          </w:p>
          <w:p w:rsidR="008523F1" w:rsidRPr="00BA5E5D" w:rsidRDefault="008523F1" w:rsidP="0085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границы соседнего участка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3F1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8523F1" w:rsidRDefault="008523F1" w:rsidP="0085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других построек (бани, гаражи и др.) до границы соседнего участка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3F1" w:rsidRPr="00BA5E5D" w:rsidRDefault="008523F1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застройки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 w:rsidR="008523F1"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решении,</w:t>
            </w: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BA5E5D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типовом </w:t>
            </w:r>
            <w:proofErr w:type="gramStart"/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архитектурном решении</w:t>
            </w:r>
            <w:proofErr w:type="gramEnd"/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A5E5D" w:rsidRPr="008523F1" w:rsidRDefault="00BA5E5D" w:rsidP="00BA5E5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F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Почтовый адрес и (или) адрес электронной почты для связи:</w:t>
      </w:r>
    </w:p>
    <w:p w:rsidR="00BA5E5D" w:rsidRPr="00BA5E5D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BA5E5D" w:rsidRDefault="008523F1" w:rsidP="00852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8523F1" w:rsidRPr="00BA5E5D" w:rsidRDefault="008523F1" w:rsidP="008523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A5E5D" w:rsidRPr="00BA5E5D" w:rsidRDefault="00BA5E5D" w:rsidP="00852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5076"/>
      </w:tblGrid>
      <w:tr w:rsidR="00BA5E5D" w:rsidRPr="00BA5E5D" w:rsidTr="008523F1">
        <w:trPr>
          <w:trHeight w:val="639"/>
          <w:jc w:val="center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Настоящим уведомлением подтверждаю, что 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8523F1">
        <w:trPr>
          <w:trHeight w:val="639"/>
          <w:jc w:val="center"/>
        </w:trPr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(объект индивидуального жилищного строительства или садовый дом)</w:t>
            </w:r>
          </w:p>
        </w:tc>
      </w:tr>
    </w:tbl>
    <w:p w:rsid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раздела на самостоятельные объекты недвижимости.</w:t>
      </w:r>
    </w:p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523F1" w:rsidRPr="00BA5E5D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23F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уведомлением 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BA5E5D" w:rsidRPr="008523F1" w:rsidRDefault="008523F1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</w:t>
      </w:r>
      <w:proofErr w:type="gramStart"/>
      <w:r w:rsidRPr="008523F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202"/>
        <w:gridCol w:w="2633"/>
        <w:gridCol w:w="304"/>
        <w:gridCol w:w="3140"/>
      </w:tblGrid>
      <w:tr w:rsidR="00BA5E5D" w:rsidRPr="00BA5E5D" w:rsidTr="008523F1">
        <w:trPr>
          <w:trHeight w:val="332"/>
          <w:jc w:val="center"/>
        </w:trPr>
        <w:tc>
          <w:tcPr>
            <w:tcW w:w="3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5E5D" w:rsidRPr="00BA5E5D" w:rsidTr="008523F1">
        <w:trPr>
          <w:trHeight w:val="1012"/>
          <w:jc w:val="center"/>
        </w:trPr>
        <w:tc>
          <w:tcPr>
            <w:tcW w:w="384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A5E5D" w:rsidRPr="00BA5E5D" w:rsidTr="008523F1">
        <w:trPr>
          <w:trHeight w:val="664"/>
          <w:jc w:val="center"/>
        </w:trPr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8523F1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М.П.</w:t>
            </w:r>
          </w:p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523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5E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23F1" w:rsidRDefault="008523F1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5E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уведомлению прилагаются:</w:t>
      </w:r>
    </w:p>
    <w:p w:rsidR="00BA5E5D" w:rsidRPr="00BA5E5D" w:rsidRDefault="00BA5E5D" w:rsidP="00BA5E5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8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80"/>
      </w:tblGrid>
      <w:tr w:rsidR="00BA5E5D" w:rsidRPr="00BA5E5D" w:rsidTr="008523F1">
        <w:trPr>
          <w:trHeight w:val="369"/>
          <w:jc w:val="center"/>
        </w:trPr>
        <w:tc>
          <w:tcPr>
            <w:tcW w:w="102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5D" w:rsidRPr="00BA5E5D" w:rsidTr="008523F1">
        <w:trPr>
          <w:trHeight w:val="369"/>
          <w:jc w:val="center"/>
        </w:trPr>
        <w:tc>
          <w:tcPr>
            <w:tcW w:w="10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BA5E5D" w:rsidRPr="00BA5E5D" w:rsidRDefault="00BA5E5D" w:rsidP="00BA5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5E5D" w:rsidRPr="00BA5E5D" w:rsidTr="008523F1">
        <w:trPr>
          <w:trHeight w:val="1109"/>
          <w:jc w:val="center"/>
        </w:trPr>
        <w:tc>
          <w:tcPr>
            <w:tcW w:w="102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A5E5D" w:rsidRPr="008523F1" w:rsidRDefault="00BA5E5D" w:rsidP="0085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23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(документы, предусмотренные </w:t>
            </w:r>
            <w:hyperlink r:id="rId7" w:anchor="l5012" w:history="1">
              <w:r w:rsidRPr="008523F1">
                <w:rPr>
                  <w:rFonts w:ascii="Times New Roman" w:eastAsiaTheme="minorEastAsia" w:hAnsi="Times New Roman" w:cs="Times New Roman"/>
                  <w:sz w:val="20"/>
                  <w:szCs w:val="20"/>
                  <w:u w:val="single"/>
                  <w:lang w:eastAsia="ru-RU"/>
                </w:rPr>
                <w:t>частью 3</w:t>
              </w:r>
            </w:hyperlink>
            <w:r w:rsidRPr="008523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статьи 51.1 Градостроительного кодекса Российской Федерации (Собрание законодательства Российской Федерации, 2005, N 1, ст. 16; 2018, N 32, ст. 5133, 5135)</w:t>
            </w:r>
            <w:proofErr w:type="gramEnd"/>
          </w:p>
        </w:tc>
      </w:tr>
    </w:tbl>
    <w:p w:rsidR="009F6119" w:rsidRDefault="009F6119" w:rsidP="007C164C"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F6119" w:rsidSect="00BA5E5D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23593"/>
    <w:multiLevelType w:val="hybridMultilevel"/>
    <w:tmpl w:val="F014E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4C"/>
    <w:rsid w:val="000661B1"/>
    <w:rsid w:val="00076C8F"/>
    <w:rsid w:val="001F2CB2"/>
    <w:rsid w:val="002C26C7"/>
    <w:rsid w:val="00432144"/>
    <w:rsid w:val="004737D6"/>
    <w:rsid w:val="00474E9E"/>
    <w:rsid w:val="00477FF3"/>
    <w:rsid w:val="005010AF"/>
    <w:rsid w:val="00521B13"/>
    <w:rsid w:val="00572957"/>
    <w:rsid w:val="0065184A"/>
    <w:rsid w:val="00745305"/>
    <w:rsid w:val="007C164C"/>
    <w:rsid w:val="007F7E3C"/>
    <w:rsid w:val="00811862"/>
    <w:rsid w:val="00817A59"/>
    <w:rsid w:val="008515D6"/>
    <w:rsid w:val="008523F1"/>
    <w:rsid w:val="008E09A3"/>
    <w:rsid w:val="009048B3"/>
    <w:rsid w:val="009B5B56"/>
    <w:rsid w:val="009E477D"/>
    <w:rsid w:val="009F6119"/>
    <w:rsid w:val="00AB1F77"/>
    <w:rsid w:val="00BA5E5D"/>
    <w:rsid w:val="00C67FBF"/>
    <w:rsid w:val="00D031DF"/>
    <w:rsid w:val="00D92A37"/>
    <w:rsid w:val="00DB0528"/>
    <w:rsid w:val="00DB3982"/>
    <w:rsid w:val="00DB767C"/>
    <w:rsid w:val="00DF089A"/>
    <w:rsid w:val="00E21D03"/>
    <w:rsid w:val="00EA3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C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B1"/>
    <w:pPr>
      <w:spacing w:after="0" w:line="240" w:lineRule="auto"/>
      <w:ind w:left="720" w:right="-90"/>
      <w:contextualSpacing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92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4C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1B1"/>
    <w:pPr>
      <w:spacing w:after="0" w:line="240" w:lineRule="auto"/>
      <w:ind w:left="720" w:right="-90"/>
      <w:contextualSpacing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D92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3195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0E9A-417A-4FD0-BEC6-8DC36F20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Admin</cp:lastModifiedBy>
  <cp:revision>2</cp:revision>
  <cp:lastPrinted>2019-05-17T04:28:00Z</cp:lastPrinted>
  <dcterms:created xsi:type="dcterms:W3CDTF">2020-09-02T08:34:00Z</dcterms:created>
  <dcterms:modified xsi:type="dcterms:W3CDTF">2020-09-02T08:34:00Z</dcterms:modified>
</cp:coreProperties>
</file>