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E1" w:rsidRPr="00293AE9" w:rsidRDefault="009D25E1" w:rsidP="00293AE9">
      <w:pPr>
        <w:jc w:val="center"/>
        <w:rPr>
          <w:sz w:val="26"/>
          <w:szCs w:val="26"/>
        </w:rPr>
      </w:pPr>
      <w:r w:rsidRPr="00293AE9">
        <w:rPr>
          <w:b/>
          <w:noProof/>
          <w:sz w:val="26"/>
          <w:szCs w:val="26"/>
        </w:rPr>
        <w:drawing>
          <wp:inline distT="0" distB="0" distL="0" distR="0">
            <wp:extent cx="779780" cy="896620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E1" w:rsidRPr="00293AE9" w:rsidRDefault="009D25E1" w:rsidP="00293AE9">
      <w:pPr>
        <w:rPr>
          <w:sz w:val="26"/>
          <w:szCs w:val="26"/>
        </w:rPr>
      </w:pPr>
    </w:p>
    <w:p w:rsidR="009D25E1" w:rsidRPr="00293AE9" w:rsidRDefault="009D25E1" w:rsidP="00293AE9">
      <w:pPr>
        <w:jc w:val="center"/>
        <w:rPr>
          <w:sz w:val="26"/>
          <w:szCs w:val="26"/>
        </w:rPr>
      </w:pPr>
    </w:p>
    <w:p w:rsidR="009D25E1" w:rsidRPr="00293AE9" w:rsidRDefault="009D25E1" w:rsidP="00293AE9">
      <w:pPr>
        <w:jc w:val="center"/>
        <w:rPr>
          <w:sz w:val="26"/>
          <w:szCs w:val="26"/>
        </w:rPr>
      </w:pPr>
      <w:r w:rsidRPr="00293AE9">
        <w:rPr>
          <w:sz w:val="26"/>
          <w:szCs w:val="26"/>
        </w:rPr>
        <w:t>МУНИЦИПАЛЬНОЕ ОБРАЗОВАНИЕ</w:t>
      </w:r>
    </w:p>
    <w:p w:rsidR="009D25E1" w:rsidRPr="00293AE9" w:rsidRDefault="009D25E1" w:rsidP="00293AE9">
      <w:pPr>
        <w:jc w:val="center"/>
        <w:rPr>
          <w:sz w:val="26"/>
          <w:szCs w:val="26"/>
        </w:rPr>
      </w:pPr>
      <w:r w:rsidRPr="00293AE9">
        <w:rPr>
          <w:sz w:val="26"/>
          <w:szCs w:val="26"/>
        </w:rPr>
        <w:t>«ВОРОНИНСКОЕ СЕЛЬСКОЕ ПОСЕЛЕНИЕ»</w:t>
      </w:r>
    </w:p>
    <w:p w:rsidR="009D25E1" w:rsidRPr="00293AE9" w:rsidRDefault="009D25E1" w:rsidP="00293AE9">
      <w:pPr>
        <w:jc w:val="center"/>
        <w:rPr>
          <w:sz w:val="26"/>
          <w:szCs w:val="26"/>
        </w:rPr>
      </w:pPr>
    </w:p>
    <w:p w:rsidR="009D25E1" w:rsidRPr="00293AE9" w:rsidRDefault="009D25E1" w:rsidP="00293AE9">
      <w:pPr>
        <w:jc w:val="center"/>
        <w:rPr>
          <w:b/>
          <w:sz w:val="26"/>
          <w:szCs w:val="26"/>
        </w:rPr>
      </w:pPr>
      <w:r w:rsidRPr="00293AE9">
        <w:rPr>
          <w:b/>
          <w:sz w:val="26"/>
          <w:szCs w:val="26"/>
        </w:rPr>
        <w:t>АДМИНИСТРАЦИЯ ВОРОНИНСКОГО СЕЛЬСКОГО ПОСЕЛЕНИЯ</w:t>
      </w:r>
    </w:p>
    <w:p w:rsidR="009D25E1" w:rsidRPr="00293AE9" w:rsidRDefault="009D25E1" w:rsidP="00293AE9">
      <w:pPr>
        <w:jc w:val="center"/>
        <w:rPr>
          <w:b/>
          <w:sz w:val="26"/>
          <w:szCs w:val="26"/>
        </w:rPr>
      </w:pPr>
    </w:p>
    <w:p w:rsidR="009D25E1" w:rsidRPr="00293AE9" w:rsidRDefault="009D25E1" w:rsidP="00293AE9">
      <w:pPr>
        <w:jc w:val="center"/>
        <w:rPr>
          <w:b/>
          <w:sz w:val="26"/>
          <w:szCs w:val="26"/>
        </w:rPr>
      </w:pPr>
    </w:p>
    <w:p w:rsidR="009D25E1" w:rsidRPr="00293AE9" w:rsidRDefault="009D25E1" w:rsidP="00293AE9">
      <w:pPr>
        <w:jc w:val="center"/>
        <w:rPr>
          <w:b/>
          <w:sz w:val="26"/>
          <w:szCs w:val="26"/>
        </w:rPr>
      </w:pPr>
      <w:r w:rsidRPr="00293AE9">
        <w:rPr>
          <w:b/>
          <w:sz w:val="26"/>
          <w:szCs w:val="26"/>
        </w:rPr>
        <w:t>ПОСТАНОВЛЕНИЕ</w:t>
      </w:r>
    </w:p>
    <w:p w:rsidR="004A0DAB" w:rsidRPr="00293AE9" w:rsidRDefault="004A0DAB" w:rsidP="00293AE9">
      <w:pPr>
        <w:jc w:val="center"/>
        <w:rPr>
          <w:b/>
          <w:sz w:val="26"/>
          <w:szCs w:val="26"/>
        </w:rPr>
      </w:pPr>
    </w:p>
    <w:p w:rsidR="009D25E1" w:rsidRPr="00293AE9" w:rsidRDefault="004A0DAB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 xml:space="preserve"> «____» __________2022</w:t>
      </w:r>
      <w:r w:rsidR="009D25E1" w:rsidRPr="00293AE9">
        <w:rPr>
          <w:sz w:val="26"/>
          <w:szCs w:val="26"/>
        </w:rPr>
        <w:t xml:space="preserve"> г.</w:t>
      </w:r>
      <w:r w:rsidR="009D25E1" w:rsidRPr="00293AE9">
        <w:rPr>
          <w:sz w:val="26"/>
          <w:szCs w:val="26"/>
        </w:rPr>
        <w:tab/>
      </w:r>
      <w:r w:rsidR="009D25E1" w:rsidRPr="00293AE9">
        <w:rPr>
          <w:sz w:val="26"/>
          <w:szCs w:val="26"/>
        </w:rPr>
        <w:tab/>
      </w:r>
      <w:r w:rsidR="009D25E1" w:rsidRPr="00293AE9">
        <w:rPr>
          <w:sz w:val="26"/>
          <w:szCs w:val="26"/>
        </w:rPr>
        <w:tab/>
      </w:r>
      <w:r w:rsidR="009D25E1" w:rsidRPr="00293AE9">
        <w:rPr>
          <w:sz w:val="26"/>
          <w:szCs w:val="26"/>
        </w:rPr>
        <w:tab/>
      </w:r>
      <w:r w:rsidR="009D25E1" w:rsidRPr="00293AE9">
        <w:rPr>
          <w:sz w:val="26"/>
          <w:szCs w:val="26"/>
        </w:rPr>
        <w:tab/>
        <w:t xml:space="preserve">   </w:t>
      </w:r>
      <w:r w:rsidR="00E05995" w:rsidRPr="00293AE9">
        <w:rPr>
          <w:sz w:val="26"/>
          <w:szCs w:val="26"/>
        </w:rPr>
        <w:t xml:space="preserve">                  </w:t>
      </w:r>
      <w:r w:rsidRPr="00293AE9">
        <w:rPr>
          <w:sz w:val="26"/>
          <w:szCs w:val="26"/>
        </w:rPr>
        <w:t xml:space="preserve"> № ____</w:t>
      </w:r>
    </w:p>
    <w:p w:rsidR="009D25E1" w:rsidRPr="00293AE9" w:rsidRDefault="009D25E1" w:rsidP="00293AE9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293AE9" w:rsidRPr="00293AE9" w:rsidRDefault="00293AE9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>Об утверждении технического задания на разработку</w:t>
      </w:r>
    </w:p>
    <w:p w:rsidR="00293AE9" w:rsidRPr="00293AE9" w:rsidRDefault="00293AE9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 xml:space="preserve">инвестиционной программы в части учета плана мероприятий </w:t>
      </w:r>
    </w:p>
    <w:p w:rsidR="00293AE9" w:rsidRPr="00293AE9" w:rsidRDefault="00293AE9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 xml:space="preserve">по приведению качества питьевой воды в населенных пунктах </w:t>
      </w:r>
    </w:p>
    <w:p w:rsidR="00293AE9" w:rsidRPr="00293AE9" w:rsidRDefault="00293AE9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>муниципального образования «Воронинского сельское поселение»</w:t>
      </w:r>
    </w:p>
    <w:p w:rsidR="00293AE9" w:rsidRPr="00293AE9" w:rsidRDefault="00293AE9" w:rsidP="00293AE9">
      <w:pPr>
        <w:rPr>
          <w:sz w:val="26"/>
          <w:szCs w:val="26"/>
        </w:rPr>
      </w:pPr>
      <w:r w:rsidRPr="00293AE9">
        <w:rPr>
          <w:sz w:val="26"/>
          <w:szCs w:val="26"/>
        </w:rPr>
        <w:t xml:space="preserve">в соответствии с установленными требованиями </w:t>
      </w:r>
    </w:p>
    <w:p w:rsidR="00293AE9" w:rsidRPr="00293AE9" w:rsidRDefault="00293AE9" w:rsidP="00293AE9">
      <w:pPr>
        <w:jc w:val="both"/>
        <w:rPr>
          <w:sz w:val="26"/>
          <w:szCs w:val="26"/>
        </w:rPr>
      </w:pPr>
      <w:r w:rsidRPr="00293AE9">
        <w:rPr>
          <w:sz w:val="26"/>
          <w:szCs w:val="26"/>
        </w:rPr>
        <w:t xml:space="preserve"> </w:t>
      </w:r>
    </w:p>
    <w:p w:rsidR="00293AE9" w:rsidRPr="00293AE9" w:rsidRDefault="00293AE9" w:rsidP="00293AE9">
      <w:pPr>
        <w:contextualSpacing/>
        <w:jc w:val="both"/>
        <w:rPr>
          <w:sz w:val="26"/>
          <w:szCs w:val="26"/>
        </w:rPr>
      </w:pPr>
    </w:p>
    <w:p w:rsidR="00293AE9" w:rsidRPr="00293AE9" w:rsidRDefault="00293AE9" w:rsidP="00293AE9">
      <w:pPr>
        <w:ind w:firstLine="708"/>
        <w:contextualSpacing/>
        <w:jc w:val="both"/>
        <w:rPr>
          <w:sz w:val="26"/>
          <w:szCs w:val="26"/>
        </w:rPr>
      </w:pPr>
      <w:r w:rsidRPr="00293AE9">
        <w:rPr>
          <w:sz w:val="26"/>
          <w:szCs w:val="26"/>
        </w:rPr>
        <w:t>В соответствии Федеральным законом от 17 декабря 2011 года № 416-ФЗ «О водоснабжении и водоотведении», постановлением Правительства РФ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Уставом муниципального образования «Воронинского сельское поселение»</w:t>
      </w:r>
    </w:p>
    <w:p w:rsidR="00293AE9" w:rsidRPr="00293AE9" w:rsidRDefault="00293AE9" w:rsidP="00293AE9">
      <w:pPr>
        <w:contextualSpacing/>
        <w:jc w:val="both"/>
        <w:rPr>
          <w:b/>
          <w:sz w:val="26"/>
          <w:szCs w:val="26"/>
        </w:rPr>
      </w:pPr>
    </w:p>
    <w:p w:rsidR="00293AE9" w:rsidRPr="00293AE9" w:rsidRDefault="00293AE9" w:rsidP="00293AE9">
      <w:pPr>
        <w:ind w:firstLine="567"/>
        <w:contextualSpacing/>
        <w:jc w:val="both"/>
        <w:rPr>
          <w:sz w:val="26"/>
          <w:szCs w:val="26"/>
        </w:rPr>
      </w:pPr>
      <w:r w:rsidRPr="00293AE9">
        <w:rPr>
          <w:b/>
          <w:sz w:val="26"/>
          <w:szCs w:val="26"/>
        </w:rPr>
        <w:t>ПОСТАНОВЛЯЮ:</w:t>
      </w:r>
    </w:p>
    <w:p w:rsidR="00293AE9" w:rsidRPr="00293AE9" w:rsidRDefault="00293AE9" w:rsidP="00293AE9">
      <w:pPr>
        <w:tabs>
          <w:tab w:val="left" w:pos="0"/>
        </w:tabs>
        <w:autoSpaceDE w:val="0"/>
        <w:autoSpaceDN w:val="0"/>
        <w:adjustRightInd w:val="0"/>
        <w:contextualSpacing/>
        <w:jc w:val="both"/>
        <w:outlineLvl w:val="0"/>
        <w:rPr>
          <w:sz w:val="26"/>
          <w:szCs w:val="26"/>
        </w:rPr>
      </w:pPr>
      <w:r w:rsidRPr="00293AE9">
        <w:rPr>
          <w:sz w:val="26"/>
          <w:szCs w:val="26"/>
        </w:rPr>
        <w:tab/>
        <w:t>1. Утвердить Техническое задание на разработку инвестиционной̆ программы в части учета плана мероприятий по приведению качества питьевой воды в населённых пунктах муниципального образования «Воронинского сельское поселение» в соответствии с установленными требованиями согласно приложению.</w:t>
      </w:r>
    </w:p>
    <w:p w:rsidR="00293AE9" w:rsidRPr="00293AE9" w:rsidRDefault="00293AE9" w:rsidP="00293AE9">
      <w:pPr>
        <w:ind w:firstLine="708"/>
        <w:contextualSpacing/>
        <w:jc w:val="both"/>
        <w:rPr>
          <w:sz w:val="26"/>
          <w:szCs w:val="26"/>
        </w:rPr>
      </w:pPr>
      <w:r w:rsidRPr="00293AE9">
        <w:rPr>
          <w:sz w:val="26"/>
          <w:szCs w:val="26"/>
        </w:rPr>
        <w:t xml:space="preserve">2. Управляющей Делами Орешкиной Т.С.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</w:t>
      </w:r>
      <w:r w:rsidRPr="00293AE9">
        <w:rPr>
          <w:color w:val="000000" w:themeColor="text1"/>
          <w:sz w:val="26"/>
          <w:szCs w:val="26"/>
        </w:rPr>
        <w:t>(</w:t>
      </w:r>
      <w:proofErr w:type="spellStart"/>
      <w:r w:rsidRPr="00293AE9">
        <w:rPr>
          <w:color w:val="000000" w:themeColor="text1"/>
          <w:sz w:val="26"/>
          <w:szCs w:val="26"/>
        </w:rPr>
        <w:fldChar w:fldCharType="begin"/>
      </w:r>
      <w:r w:rsidRPr="00293AE9">
        <w:rPr>
          <w:color w:val="000000" w:themeColor="text1"/>
          <w:sz w:val="26"/>
          <w:szCs w:val="26"/>
        </w:rPr>
        <w:instrText xml:space="preserve"> HYPERLINK "http://www.</w:instrText>
      </w:r>
      <w:r w:rsidRPr="00293AE9">
        <w:rPr>
          <w:color w:val="000000" w:themeColor="text1"/>
          <w:sz w:val="26"/>
          <w:szCs w:val="26"/>
          <w:lang w:val="en-US"/>
        </w:rPr>
        <w:instrText>voronadm</w:instrText>
      </w:r>
      <w:r w:rsidRPr="00293AE9">
        <w:rPr>
          <w:color w:val="000000" w:themeColor="text1"/>
          <w:sz w:val="26"/>
          <w:szCs w:val="26"/>
        </w:rPr>
        <w:instrText xml:space="preserve">.ru" </w:instrText>
      </w:r>
      <w:r w:rsidRPr="00293AE9">
        <w:rPr>
          <w:color w:val="000000" w:themeColor="text1"/>
          <w:sz w:val="26"/>
          <w:szCs w:val="26"/>
        </w:rPr>
        <w:fldChar w:fldCharType="separate"/>
      </w:r>
      <w:r w:rsidRPr="00293AE9">
        <w:rPr>
          <w:rStyle w:val="a3"/>
          <w:color w:val="000000" w:themeColor="text1"/>
          <w:sz w:val="26"/>
          <w:szCs w:val="26"/>
        </w:rPr>
        <w:t>www</w:t>
      </w:r>
      <w:proofErr w:type="spellEnd"/>
      <w:r w:rsidRPr="00293AE9">
        <w:rPr>
          <w:rStyle w:val="a3"/>
          <w:color w:val="000000" w:themeColor="text1"/>
          <w:sz w:val="26"/>
          <w:szCs w:val="26"/>
        </w:rPr>
        <w:t>.</w:t>
      </w:r>
      <w:proofErr w:type="spellStart"/>
      <w:r w:rsidRPr="00293AE9">
        <w:rPr>
          <w:rStyle w:val="a3"/>
          <w:color w:val="000000" w:themeColor="text1"/>
          <w:sz w:val="26"/>
          <w:szCs w:val="26"/>
          <w:lang w:val="en-US"/>
        </w:rPr>
        <w:t>voronadm</w:t>
      </w:r>
      <w:proofErr w:type="spellEnd"/>
      <w:r w:rsidRPr="00293AE9">
        <w:rPr>
          <w:rStyle w:val="a3"/>
          <w:color w:val="000000" w:themeColor="text1"/>
          <w:sz w:val="26"/>
          <w:szCs w:val="26"/>
        </w:rPr>
        <w:t>.</w:t>
      </w:r>
      <w:proofErr w:type="spellStart"/>
      <w:r w:rsidRPr="00293AE9">
        <w:rPr>
          <w:rStyle w:val="a3"/>
          <w:color w:val="000000" w:themeColor="text1"/>
          <w:sz w:val="26"/>
          <w:szCs w:val="26"/>
        </w:rPr>
        <w:t>ru</w:t>
      </w:r>
      <w:proofErr w:type="spellEnd"/>
      <w:r w:rsidRPr="00293AE9">
        <w:rPr>
          <w:color w:val="000000" w:themeColor="text1"/>
          <w:sz w:val="26"/>
          <w:szCs w:val="26"/>
        </w:rPr>
        <w:fldChar w:fldCharType="end"/>
      </w:r>
      <w:r w:rsidRPr="00293AE9">
        <w:rPr>
          <w:sz w:val="26"/>
          <w:szCs w:val="26"/>
        </w:rPr>
        <w:t>).</w:t>
      </w:r>
    </w:p>
    <w:p w:rsidR="00293AE9" w:rsidRPr="00293AE9" w:rsidRDefault="00293AE9" w:rsidP="00293AE9">
      <w:pPr>
        <w:ind w:firstLine="708"/>
        <w:contextualSpacing/>
        <w:jc w:val="both"/>
        <w:rPr>
          <w:sz w:val="26"/>
          <w:szCs w:val="26"/>
        </w:rPr>
      </w:pPr>
      <w:r w:rsidRPr="00293AE9">
        <w:rPr>
          <w:sz w:val="26"/>
          <w:szCs w:val="26"/>
        </w:rPr>
        <w:t>3. Настоящее постановление вступает в силу после его опубликования.</w:t>
      </w:r>
    </w:p>
    <w:p w:rsidR="00293AE9" w:rsidRPr="00293AE9" w:rsidRDefault="00293AE9" w:rsidP="00293AE9">
      <w:pPr>
        <w:ind w:firstLine="708"/>
        <w:contextualSpacing/>
        <w:jc w:val="both"/>
        <w:rPr>
          <w:sz w:val="26"/>
          <w:szCs w:val="26"/>
        </w:rPr>
      </w:pPr>
      <w:r w:rsidRPr="00293AE9">
        <w:rPr>
          <w:sz w:val="26"/>
          <w:szCs w:val="26"/>
        </w:rPr>
        <w:t xml:space="preserve">4. </w:t>
      </w:r>
      <w:proofErr w:type="gramStart"/>
      <w:r w:rsidRPr="00293AE9">
        <w:rPr>
          <w:sz w:val="26"/>
          <w:szCs w:val="26"/>
        </w:rPr>
        <w:t>Контроль за</w:t>
      </w:r>
      <w:proofErr w:type="gramEnd"/>
      <w:r w:rsidRPr="00293AE9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293AE9" w:rsidRPr="00293AE9" w:rsidRDefault="00293AE9" w:rsidP="00293AE9">
      <w:pPr>
        <w:ind w:firstLine="708"/>
        <w:contextualSpacing/>
        <w:jc w:val="both"/>
        <w:rPr>
          <w:sz w:val="26"/>
          <w:szCs w:val="26"/>
        </w:rPr>
      </w:pPr>
    </w:p>
    <w:p w:rsidR="00293AE9" w:rsidRPr="00293AE9" w:rsidRDefault="00293AE9" w:rsidP="00293AE9">
      <w:pPr>
        <w:contextualSpacing/>
        <w:jc w:val="both"/>
        <w:rPr>
          <w:sz w:val="26"/>
          <w:szCs w:val="26"/>
        </w:rPr>
      </w:pPr>
    </w:p>
    <w:p w:rsidR="005750FC" w:rsidRPr="00293AE9" w:rsidRDefault="005750FC" w:rsidP="00293AE9">
      <w:pPr>
        <w:rPr>
          <w:sz w:val="26"/>
          <w:szCs w:val="26"/>
        </w:rPr>
      </w:pPr>
    </w:p>
    <w:p w:rsidR="005750FC" w:rsidRPr="00293AE9" w:rsidRDefault="00E05995" w:rsidP="00293AE9">
      <w:pPr>
        <w:jc w:val="both"/>
        <w:rPr>
          <w:bCs/>
          <w:sz w:val="26"/>
          <w:szCs w:val="26"/>
        </w:rPr>
      </w:pPr>
      <w:r w:rsidRPr="00293AE9">
        <w:rPr>
          <w:bCs/>
          <w:sz w:val="26"/>
          <w:szCs w:val="26"/>
        </w:rPr>
        <w:t xml:space="preserve">      </w:t>
      </w:r>
      <w:r w:rsidR="005750FC" w:rsidRPr="00293AE9">
        <w:rPr>
          <w:bCs/>
          <w:sz w:val="26"/>
          <w:szCs w:val="26"/>
        </w:rPr>
        <w:t xml:space="preserve">Глава поселения </w:t>
      </w:r>
      <w:r w:rsidR="005750FC" w:rsidRPr="00293AE9">
        <w:rPr>
          <w:bCs/>
          <w:sz w:val="26"/>
          <w:szCs w:val="26"/>
        </w:rPr>
        <w:tab/>
      </w:r>
      <w:r w:rsidR="0069253A" w:rsidRPr="00293AE9">
        <w:rPr>
          <w:bCs/>
          <w:sz w:val="26"/>
          <w:szCs w:val="26"/>
        </w:rPr>
        <w:tab/>
      </w:r>
      <w:r w:rsidR="0069253A" w:rsidRPr="00293AE9">
        <w:rPr>
          <w:bCs/>
          <w:sz w:val="26"/>
          <w:szCs w:val="26"/>
        </w:rPr>
        <w:tab/>
      </w:r>
      <w:r w:rsidR="004A0DAB" w:rsidRPr="00293AE9">
        <w:rPr>
          <w:bCs/>
          <w:sz w:val="26"/>
          <w:szCs w:val="26"/>
        </w:rPr>
        <w:tab/>
        <w:t xml:space="preserve">           </w:t>
      </w:r>
      <w:r w:rsidR="004A0DAB" w:rsidRPr="00293AE9">
        <w:rPr>
          <w:bCs/>
          <w:sz w:val="26"/>
          <w:szCs w:val="26"/>
        </w:rPr>
        <w:tab/>
        <w:t>А.П. Созонтова</w:t>
      </w:r>
    </w:p>
    <w:p w:rsidR="009D25E1" w:rsidRPr="00293AE9" w:rsidRDefault="009D25E1" w:rsidP="00293AE9">
      <w:pPr>
        <w:pStyle w:val="Standard"/>
        <w:rPr>
          <w:rFonts w:cs="Times New Roman"/>
          <w:sz w:val="26"/>
          <w:szCs w:val="26"/>
        </w:rPr>
      </w:pPr>
    </w:p>
    <w:p w:rsidR="005750FC" w:rsidRPr="00293AE9" w:rsidRDefault="005750FC" w:rsidP="00293AE9">
      <w:pPr>
        <w:pStyle w:val="Standard"/>
        <w:rPr>
          <w:rFonts w:cs="Times New Roman"/>
          <w:sz w:val="26"/>
          <w:szCs w:val="26"/>
        </w:rPr>
      </w:pPr>
    </w:p>
    <w:p w:rsidR="004F754B" w:rsidRDefault="004F754B" w:rsidP="00293AE9">
      <w:pPr>
        <w:jc w:val="right"/>
        <w:rPr>
          <w:sz w:val="26"/>
          <w:szCs w:val="26"/>
        </w:rPr>
      </w:pPr>
    </w:p>
    <w:p w:rsidR="00293AE9" w:rsidRPr="00293AE9" w:rsidRDefault="00293AE9" w:rsidP="00293AE9">
      <w:pPr>
        <w:jc w:val="right"/>
        <w:rPr>
          <w:sz w:val="26"/>
          <w:szCs w:val="26"/>
        </w:rPr>
      </w:pPr>
      <w:r w:rsidRPr="00293AE9">
        <w:rPr>
          <w:sz w:val="26"/>
          <w:szCs w:val="26"/>
        </w:rPr>
        <w:lastRenderedPageBreak/>
        <w:t>Приложение</w:t>
      </w:r>
    </w:p>
    <w:p w:rsidR="00293AE9" w:rsidRPr="00293AE9" w:rsidRDefault="00293AE9" w:rsidP="00293AE9">
      <w:pPr>
        <w:jc w:val="right"/>
        <w:rPr>
          <w:sz w:val="26"/>
          <w:szCs w:val="26"/>
        </w:rPr>
      </w:pPr>
      <w:r w:rsidRPr="00293AE9">
        <w:rPr>
          <w:sz w:val="26"/>
          <w:szCs w:val="26"/>
        </w:rPr>
        <w:t>к постановлению Администрации</w:t>
      </w:r>
    </w:p>
    <w:p w:rsidR="00293AE9" w:rsidRPr="00293AE9" w:rsidRDefault="00293AE9" w:rsidP="00293AE9">
      <w:pPr>
        <w:jc w:val="right"/>
        <w:rPr>
          <w:sz w:val="26"/>
          <w:szCs w:val="26"/>
        </w:rPr>
      </w:pPr>
      <w:r w:rsidRPr="00293AE9">
        <w:rPr>
          <w:sz w:val="26"/>
          <w:szCs w:val="26"/>
        </w:rPr>
        <w:t>Воронинского сельского поселения</w:t>
      </w:r>
    </w:p>
    <w:p w:rsidR="00293AE9" w:rsidRPr="00293AE9" w:rsidRDefault="00293AE9" w:rsidP="00293AE9">
      <w:pPr>
        <w:jc w:val="right"/>
        <w:rPr>
          <w:sz w:val="26"/>
          <w:szCs w:val="26"/>
        </w:rPr>
      </w:pPr>
      <w:r w:rsidRPr="00293AE9">
        <w:rPr>
          <w:sz w:val="26"/>
          <w:szCs w:val="26"/>
        </w:rPr>
        <w:t>от «_____»__________ 2022 года № ______</w:t>
      </w:r>
    </w:p>
    <w:p w:rsidR="00293AE9" w:rsidRPr="00293AE9" w:rsidRDefault="00293AE9" w:rsidP="00293AE9">
      <w:pPr>
        <w:jc w:val="center"/>
        <w:rPr>
          <w:i/>
          <w:sz w:val="26"/>
          <w:szCs w:val="26"/>
        </w:rPr>
      </w:pPr>
    </w:p>
    <w:p w:rsidR="00293AE9" w:rsidRPr="00293AE9" w:rsidRDefault="00293AE9" w:rsidP="00293AE9">
      <w:pPr>
        <w:jc w:val="center"/>
        <w:rPr>
          <w:sz w:val="26"/>
          <w:szCs w:val="26"/>
        </w:rPr>
      </w:pPr>
    </w:p>
    <w:p w:rsidR="00293AE9" w:rsidRPr="00293AE9" w:rsidRDefault="00293AE9" w:rsidP="00293AE9">
      <w:pPr>
        <w:jc w:val="center"/>
        <w:rPr>
          <w:b/>
          <w:sz w:val="26"/>
          <w:szCs w:val="26"/>
        </w:rPr>
      </w:pPr>
      <w:r w:rsidRPr="00293AE9">
        <w:rPr>
          <w:b/>
          <w:sz w:val="26"/>
          <w:szCs w:val="26"/>
        </w:rPr>
        <w:t>ТЕХНИЧЕСКОЕ ЗАДАНИЕ</w:t>
      </w:r>
    </w:p>
    <w:p w:rsidR="00293AE9" w:rsidRPr="00293AE9" w:rsidRDefault="00293AE9" w:rsidP="00293AE9">
      <w:pPr>
        <w:jc w:val="center"/>
        <w:rPr>
          <w:b/>
          <w:sz w:val="26"/>
          <w:szCs w:val="26"/>
        </w:rPr>
      </w:pPr>
      <w:r w:rsidRPr="00293AE9">
        <w:rPr>
          <w:b/>
          <w:sz w:val="26"/>
          <w:szCs w:val="26"/>
        </w:rPr>
        <w:t>НА РАЗРАБОТКУ ИНВЕСТИЦИОННОЙ ПРОГРАММЫ В ЧАСТИ УЧЕТА ПЛАНА МЕРОПРИЯТИЙ ПО ПРИВЕДЕНИЮ КАЧЕСТВА ПИТЬЕВОЙ ВОДЫ В НАСЕЛЕННЫХ ПУНКТАХ МУНИЦИПАЛЬНОГО ОБРАЗОВАНИЯ «ВОРОНИНСКОГО С</w:t>
      </w:r>
      <w:r>
        <w:rPr>
          <w:b/>
          <w:sz w:val="26"/>
          <w:szCs w:val="26"/>
        </w:rPr>
        <w:t>ЕЛЬСКОЕ ПОСЕЛЕНИЕ» В СООТВЕСТВИИ</w:t>
      </w:r>
      <w:r w:rsidRPr="00293AE9">
        <w:rPr>
          <w:b/>
          <w:sz w:val="26"/>
          <w:szCs w:val="26"/>
        </w:rPr>
        <w:t xml:space="preserve"> С УСТАНОВЛЕННЫМИ ТРЕБОВАНИЯМИ </w:t>
      </w:r>
    </w:p>
    <w:p w:rsidR="00293AE9" w:rsidRPr="00293AE9" w:rsidRDefault="00293AE9" w:rsidP="00293AE9">
      <w:pPr>
        <w:jc w:val="center"/>
        <w:rPr>
          <w:b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293AE9" w:rsidRPr="00293AE9" w:rsidRDefault="00293AE9" w:rsidP="00293AE9">
      <w:pPr>
        <w:pStyle w:val="ListParagraph"/>
        <w:spacing w:after="0" w:line="240" w:lineRule="auto"/>
        <w:ind w:left="1065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Техническое задание на разработку плана мероприятий по приведению качества питьевой воды в населённых пунктах муниципального образования «Воронинское се</w:t>
      </w:r>
      <w:r>
        <w:rPr>
          <w:rFonts w:ascii="Times New Roman" w:hAnsi="Times New Roman"/>
          <w:sz w:val="26"/>
          <w:szCs w:val="26"/>
        </w:rPr>
        <w:t>льское поселение»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 на 2022 – 2023 годы (далее по тексту соответственно – Техническое задание, План мероприятий) разработано на основании: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Земельного кодекса Российской Федерации;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Федерального закона от 17 декабря 2011 г. № 416-ФЗ «О водоснабжении и водоотведении»;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Приказа Минстроя России от 04 апреля 2014 года № 162/</w:t>
      </w:r>
      <w:proofErr w:type="spellStart"/>
      <w:proofErr w:type="gramStart"/>
      <w:r w:rsidRPr="00293AE9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293AE9">
        <w:rPr>
          <w:rFonts w:ascii="Times New Roman" w:hAnsi="Times New Roman"/>
          <w:sz w:val="26"/>
          <w:szCs w:val="26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Постановления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293AE9">
        <w:rPr>
          <w:rFonts w:ascii="Times New Roman" w:hAnsi="Times New Roman"/>
          <w:sz w:val="26"/>
          <w:szCs w:val="26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293AE9">
        <w:rPr>
          <w:rFonts w:ascii="Times New Roman" w:hAnsi="Times New Roman"/>
          <w:sz w:val="26"/>
          <w:szCs w:val="26"/>
        </w:rPr>
        <w:t>».</w:t>
      </w:r>
    </w:p>
    <w:p w:rsidR="00293AE9" w:rsidRPr="00293AE9" w:rsidRDefault="00293AE9" w:rsidP="00293AE9">
      <w:pPr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ОБОСНОВАНИЕ НЕОБХОДИМОСТИ, ЦЕЛИ, ЗАДАЧИ РАЗРАБОТКИ И РЕАЛИЗАЦИИ ПЛАНА МЕРОПРИЯТИЙ</w:t>
      </w:r>
    </w:p>
    <w:p w:rsidR="00293AE9" w:rsidRPr="00293AE9" w:rsidRDefault="00293AE9" w:rsidP="00293AE9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b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Основная цель разработки и реализации плана мероприятий - выполнение мероприятий, направленных на приведение качес</w:t>
      </w:r>
      <w:r>
        <w:rPr>
          <w:rFonts w:ascii="Times New Roman" w:hAnsi="Times New Roman"/>
          <w:sz w:val="26"/>
          <w:szCs w:val="26"/>
        </w:rPr>
        <w:t>тва питьевой воды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Задачи разработки плана мероприятий: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lastRenderedPageBreak/>
        <w:t>обеспечение необходимых объемов и качества питьевой воды, выполнения нормативных требований к качеству питьевой воды;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обеспечение бесперебойной подачи качественной воды от источника до потребителя.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293AE9" w:rsidRPr="00293AE9" w:rsidRDefault="00293AE9" w:rsidP="00293AE9">
      <w:pPr>
        <w:ind w:firstLine="567"/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 xml:space="preserve">ЦЕЛЕВЫЕ ИНДИКАТОРЫ И ПОКАЗАТЕЛИ </w:t>
      </w:r>
    </w:p>
    <w:p w:rsidR="00293AE9" w:rsidRPr="00293AE9" w:rsidRDefault="00293AE9" w:rsidP="00293AE9">
      <w:pPr>
        <w:tabs>
          <w:tab w:val="left" w:pos="0"/>
        </w:tabs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Целевые индикаторы – показатели качества поставляемых услуг водоснабжения.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по железу не более 0,3 мг / дм3;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по марганцу не более 0,1 мг / дм3;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по мутности не более 1,5 мг / дм3;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снижение процента неудовлетворительных проб по микробиологическим показателям на 0,5 %.</w:t>
      </w:r>
    </w:p>
    <w:p w:rsidR="00293AE9" w:rsidRPr="00293AE9" w:rsidRDefault="00293AE9" w:rsidP="00293AE9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СРОК РАЗРАБОТКИ ПЛАНА МЕРОПРИЯТИЙ</w:t>
      </w:r>
    </w:p>
    <w:p w:rsidR="00293AE9" w:rsidRPr="00293AE9" w:rsidRDefault="00293AE9" w:rsidP="00293AE9">
      <w:pPr>
        <w:pStyle w:val="ListParagraph"/>
        <w:spacing w:after="0" w:line="240" w:lineRule="auto"/>
        <w:ind w:left="1632"/>
        <w:jc w:val="both"/>
        <w:rPr>
          <w:rFonts w:ascii="Times New Roman" w:hAnsi="Times New Roman"/>
          <w:b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 xml:space="preserve"> План мероприятий разрабатывается в течение трех месяцев после утверждения технического задания. </w:t>
      </w:r>
    </w:p>
    <w:p w:rsidR="00293AE9" w:rsidRPr="00293AE9" w:rsidRDefault="00293AE9" w:rsidP="00293AE9">
      <w:pPr>
        <w:ind w:firstLine="567"/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РАЗРАБОТЧИК ПЛАНА МЕРОПРИЯТИЙ</w:t>
      </w:r>
    </w:p>
    <w:p w:rsidR="00293AE9" w:rsidRPr="00293AE9" w:rsidRDefault="00293AE9" w:rsidP="00293AE9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Разработчик плана мероприятий – ООО «Гарант» или с</w:t>
      </w:r>
      <w:r w:rsidR="00481AA3">
        <w:rPr>
          <w:rFonts w:ascii="Times New Roman" w:hAnsi="Times New Roman"/>
          <w:sz w:val="26"/>
          <w:szCs w:val="26"/>
        </w:rPr>
        <w:t>торонняя организация по заказу А</w:t>
      </w:r>
      <w:r w:rsidRPr="00293AE9">
        <w:rPr>
          <w:rFonts w:ascii="Times New Roman" w:hAnsi="Times New Roman"/>
          <w:sz w:val="26"/>
          <w:szCs w:val="26"/>
        </w:rPr>
        <w:t>дминистрации Воронинского сельского поселения.</w:t>
      </w:r>
    </w:p>
    <w:p w:rsidR="00293AE9" w:rsidRPr="00293AE9" w:rsidRDefault="00293AE9" w:rsidP="00293AE9">
      <w:pPr>
        <w:ind w:left="705" w:firstLine="567"/>
        <w:jc w:val="both"/>
        <w:rPr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 xml:space="preserve">ТРЕБОВАНИЯ К СОДЕРЖАНИЮ РАБОТ </w:t>
      </w:r>
    </w:p>
    <w:p w:rsidR="00293AE9" w:rsidRPr="00293AE9" w:rsidRDefault="00293AE9" w:rsidP="00293AE9">
      <w:pPr>
        <w:pStyle w:val="ListParagraph"/>
        <w:spacing w:after="0" w:line="240" w:lineRule="auto"/>
        <w:ind w:left="1632"/>
        <w:jc w:val="both"/>
        <w:rPr>
          <w:rFonts w:ascii="Times New Roman" w:hAnsi="Times New Roman"/>
          <w:b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</w:t>
      </w:r>
      <w:r>
        <w:rPr>
          <w:rFonts w:ascii="Times New Roman" w:hAnsi="Times New Roman"/>
          <w:sz w:val="26"/>
          <w:szCs w:val="26"/>
        </w:rPr>
        <w:t>ва питьевой воды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Разработать план мероприятий по приведению качества пит</w:t>
      </w:r>
      <w:r>
        <w:rPr>
          <w:rFonts w:ascii="Times New Roman" w:hAnsi="Times New Roman"/>
          <w:sz w:val="26"/>
          <w:szCs w:val="26"/>
        </w:rPr>
        <w:t>ьевой воды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 в течение трех месяцев с момента утверждения технического задания.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 xml:space="preserve">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 – Управлением </w:t>
      </w:r>
      <w:proofErr w:type="spellStart"/>
      <w:r w:rsidRPr="00293AE9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293AE9">
        <w:rPr>
          <w:rFonts w:ascii="Times New Roman" w:hAnsi="Times New Roman"/>
          <w:sz w:val="26"/>
          <w:szCs w:val="26"/>
        </w:rPr>
        <w:t xml:space="preserve"> по Томской области. 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lastRenderedPageBreak/>
        <w:t>План мероприятий по приведению качества питьевой воды в</w:t>
      </w:r>
      <w:r>
        <w:rPr>
          <w:rFonts w:ascii="Times New Roman" w:hAnsi="Times New Roman"/>
          <w:sz w:val="26"/>
          <w:szCs w:val="26"/>
        </w:rPr>
        <w:t xml:space="preserve">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 включаются в состав инвестиционной программы (при ее наличии).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Определить объем финансовых потребностей на реализацию Плана мероприятий по приведению качес</w:t>
      </w:r>
      <w:r>
        <w:rPr>
          <w:rFonts w:ascii="Times New Roman" w:hAnsi="Times New Roman"/>
          <w:sz w:val="26"/>
          <w:szCs w:val="26"/>
        </w:rPr>
        <w:t>тва питьевой воды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Финансовые потребности должны включать весь комплекс расходов, связанных с реализацией Плана мероприятий по приведению качес</w:t>
      </w:r>
      <w:r>
        <w:rPr>
          <w:rFonts w:ascii="Times New Roman" w:hAnsi="Times New Roman"/>
          <w:sz w:val="26"/>
          <w:szCs w:val="26"/>
        </w:rPr>
        <w:t>тва питьевой воды в соответствии</w:t>
      </w:r>
      <w:r w:rsidRPr="00293AE9">
        <w:rPr>
          <w:rFonts w:ascii="Times New Roman" w:hAnsi="Times New Roman"/>
          <w:sz w:val="26"/>
          <w:szCs w:val="26"/>
        </w:rPr>
        <w:t xml:space="preserve"> с установленными требованиями: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проектно-изыскательские работы;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приобретение материалов и оборудования;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строительно-монтажные работы;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работы по замене оборудования с улучшением технико-экономических характеристик;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пусконаладочные работы;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проведение регистрации объектов;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расходы, не относимые на стоимость основных средств (аренда земли на срок строительства и т.п.).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Определить источники финансирования мероприятий.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Источниками финансирования могут быть: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собственные средства ООО «Гарант»;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 xml:space="preserve">финансовые средства, определяемые в ходе реализации федеральных, региональных, муниципальных целевых программ. 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Выполнить расчет надбавок к тарифам (при необходимости).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Обеспечить согласованность разрабатываемого плана мероприятий в рамках различных существующих программ (в том числе Схемы водоснабжения и водоотведения Воронинского сельского поселения).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Координацию работ по реализации плана мероприятий осуществляет ООО «Гарант» и Администрация Воронинского сельского поселения.</w:t>
      </w:r>
    </w:p>
    <w:p w:rsidR="00293AE9" w:rsidRPr="00293AE9" w:rsidRDefault="00293AE9" w:rsidP="00293AE9">
      <w:pPr>
        <w:pStyle w:val="ListParagraph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СОДЕРЖАНИЕ ПЛАНА МЕРОПРИЯТИЙ</w:t>
      </w:r>
    </w:p>
    <w:p w:rsidR="00293AE9" w:rsidRPr="00293AE9" w:rsidRDefault="00293AE9" w:rsidP="00293AE9">
      <w:pPr>
        <w:pStyle w:val="ListParagraph"/>
        <w:spacing w:line="240" w:lineRule="auto"/>
        <w:ind w:left="1430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План мероприятий должен состоять из описательной и табличной частей.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План мероприятий должен содержать: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цели и задачи разработки и реализации плана мероприятий;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lastRenderedPageBreak/>
        <w:t>анализ существующего состояния систем водоснабжения и водоотведения;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основные проблемы, не позволяющие обеспечить необходимый уровень объемов и качества воды;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сроки реализации мероприятий плана мероприятий;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3A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3AE9">
        <w:rPr>
          <w:rFonts w:ascii="Times New Roman" w:hAnsi="Times New Roman"/>
          <w:sz w:val="26"/>
          <w:szCs w:val="26"/>
        </w:rPr>
        <w:t xml:space="preserve"> выполнением плана мероприятий.</w:t>
      </w:r>
    </w:p>
    <w:p w:rsidR="00293AE9" w:rsidRPr="00293AE9" w:rsidRDefault="00293AE9" w:rsidP="00293AE9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СРОК РЕАЛИЗАЦИИ ПЛАНА МЕРОПРИЯТИЙ</w:t>
      </w:r>
    </w:p>
    <w:p w:rsidR="00293AE9" w:rsidRPr="00293AE9" w:rsidRDefault="00293AE9" w:rsidP="00293AE9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Срок реализации плана мероприятий с 01 июля 2022 по 31 декабря 2023.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В случае необходимости проведения расчета надбавок к тарифам и включения плана в инвестиционную программу проект плана мероприятий,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:rsidR="00293AE9" w:rsidRPr="00293AE9" w:rsidRDefault="00293AE9" w:rsidP="00293AE9">
      <w:pPr>
        <w:pStyle w:val="ListParagraph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293AE9">
        <w:rPr>
          <w:rFonts w:ascii="Times New Roman" w:hAnsi="Times New Roman"/>
          <w:b/>
          <w:sz w:val="26"/>
          <w:szCs w:val="26"/>
        </w:rPr>
        <w:t>ПОРЯДОК ВНЕСЕНИЯ ИЗМЕНЕНИЙ В ТЕХНИЧЕСКОЕ ЗАДАНИЕ</w:t>
      </w:r>
    </w:p>
    <w:p w:rsidR="00293AE9" w:rsidRPr="00293AE9" w:rsidRDefault="00293AE9" w:rsidP="00293A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Пересмотр (внесение изменений) в утвержденное техническое задание осуществляется по инициативе Администрации Воронинского сельского поселения или ООО «Гарант».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Основаниями для пересмотра (внесение изменений) в утвержденное техническое задание могут быть: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293AE9" w:rsidRPr="00293AE9" w:rsidRDefault="00293AE9" w:rsidP="00293AE9">
      <w:pPr>
        <w:pStyle w:val="ListParagraph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293AE9" w:rsidRPr="00293AE9" w:rsidRDefault="00293AE9" w:rsidP="00293AE9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293AE9">
        <w:rPr>
          <w:rFonts w:ascii="Times New Roman" w:hAnsi="Times New Roman"/>
          <w:sz w:val="26"/>
          <w:szCs w:val="26"/>
        </w:rPr>
        <w:t>В случае если пересмотр технического задания осуществляется по инициативе ООО «Гарант», заявление о необходи</w:t>
      </w:r>
      <w:r w:rsidR="00FB3150">
        <w:rPr>
          <w:rFonts w:ascii="Times New Roman" w:hAnsi="Times New Roman"/>
          <w:sz w:val="26"/>
          <w:szCs w:val="26"/>
        </w:rPr>
        <w:t>мости пересмотра, направляемое Главе А</w:t>
      </w:r>
      <w:r w:rsidRPr="00293AE9">
        <w:rPr>
          <w:rFonts w:ascii="Times New Roman" w:hAnsi="Times New Roman"/>
          <w:sz w:val="26"/>
          <w:szCs w:val="26"/>
        </w:rPr>
        <w:t>дминистрации Воронинского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293AE9" w:rsidRPr="00293AE9" w:rsidRDefault="00293AE9" w:rsidP="00293AE9">
      <w:pPr>
        <w:pStyle w:val="ListParagraph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293AE9" w:rsidRPr="00293AE9" w:rsidRDefault="00293AE9" w:rsidP="00293AE9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5750FC" w:rsidRPr="00293AE9" w:rsidRDefault="005750FC" w:rsidP="00293AE9">
      <w:pPr>
        <w:pStyle w:val="Standard"/>
        <w:rPr>
          <w:rFonts w:cs="Times New Roman"/>
          <w:sz w:val="26"/>
          <w:szCs w:val="26"/>
        </w:rPr>
      </w:pPr>
    </w:p>
    <w:sectPr w:rsidR="005750FC" w:rsidRPr="00293AE9" w:rsidSect="007B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20A8"/>
    <w:multiLevelType w:val="multilevel"/>
    <w:tmpl w:val="B8ECCC28"/>
    <w:lvl w:ilvl="0">
      <w:start w:val="1"/>
      <w:numFmt w:val="decimal"/>
      <w:lvlText w:val="%1."/>
      <w:lvlJc w:val="left"/>
      <w:pPr>
        <w:ind w:left="3338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51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21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93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01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0FC"/>
    <w:rsid w:val="001E5DC5"/>
    <w:rsid w:val="00293AE9"/>
    <w:rsid w:val="0034185F"/>
    <w:rsid w:val="00397529"/>
    <w:rsid w:val="00481AA3"/>
    <w:rsid w:val="004A0DAB"/>
    <w:rsid w:val="004F754B"/>
    <w:rsid w:val="005750FC"/>
    <w:rsid w:val="0069253A"/>
    <w:rsid w:val="00706278"/>
    <w:rsid w:val="007B1E41"/>
    <w:rsid w:val="009D25E1"/>
    <w:rsid w:val="00C26756"/>
    <w:rsid w:val="00E05995"/>
    <w:rsid w:val="00FB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293A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DEA8-9449-4153-A2D5-7C1DB2F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</cp:revision>
  <cp:lastPrinted>2022-03-04T05:33:00Z</cp:lastPrinted>
  <dcterms:created xsi:type="dcterms:W3CDTF">2022-03-04T05:13:00Z</dcterms:created>
  <dcterms:modified xsi:type="dcterms:W3CDTF">2022-03-04T05:34:00Z</dcterms:modified>
</cp:coreProperties>
</file>