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2C" w:rsidRDefault="00DF4A50" w:rsidP="00DF4A50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Заместитель Генерального прокурора России Дмитрий Демешин провел личный прием жителей Томской области</w:t>
      </w:r>
    </w:p>
    <w:p w:rsidR="00DF4A50" w:rsidRDefault="00DF4A50" w:rsidP="00DF4A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0575" cy="3075079"/>
            <wp:effectExtent l="0" t="0" r="0" b="0"/>
            <wp:docPr id="1" name="Рисунок 1" descr="C:\Users\User\Downloads\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99" cy="307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tab/>
      </w:r>
      <w:r>
        <w:rPr>
          <w:color w:val="333333"/>
          <w:sz w:val="27"/>
          <w:szCs w:val="27"/>
        </w:rPr>
        <w:t xml:space="preserve">Сегодня, 01 ноября, заместитель Генерального прокурора Российской Федерации Дмитрий Демешин в ходе рабочей поездки провел личный прием граждан в прокуратуре </w:t>
      </w:r>
      <w:proofErr w:type="spellStart"/>
      <w:r>
        <w:rPr>
          <w:color w:val="333333"/>
          <w:sz w:val="27"/>
          <w:szCs w:val="27"/>
        </w:rPr>
        <w:t>Шегарского</w:t>
      </w:r>
      <w:proofErr w:type="spellEnd"/>
      <w:r>
        <w:rPr>
          <w:color w:val="333333"/>
          <w:sz w:val="27"/>
          <w:szCs w:val="27"/>
        </w:rPr>
        <w:t xml:space="preserve"> района Томской области.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мероприятии приняли участие прокурор области Александр Семенов, заместители Губернатора Томской области, руководители региональных органов власти, главы муниципальных образований.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Местные жители сообщили о ряде проблемных вопросов в области: </w:t>
      </w:r>
      <w:proofErr w:type="spellStart"/>
      <w:r>
        <w:rPr>
          <w:color w:val="333333"/>
          <w:sz w:val="27"/>
          <w:szCs w:val="27"/>
        </w:rPr>
        <w:t>непредоставлении</w:t>
      </w:r>
      <w:proofErr w:type="spellEnd"/>
      <w:r>
        <w:rPr>
          <w:color w:val="333333"/>
          <w:sz w:val="27"/>
          <w:szCs w:val="27"/>
        </w:rPr>
        <w:t xml:space="preserve"> земельных участков для индивидуального жилищного строительства льготной категории граждан, ненадлежащем водоснабжении ряда населенных пунктов, непринятии уполномоченными органами мер по ликвидации несанкционированных свалок и др. Всего принято 18 человек.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Так, житель с. Мельниково </w:t>
      </w:r>
      <w:proofErr w:type="spellStart"/>
      <w:r>
        <w:rPr>
          <w:color w:val="333333"/>
          <w:sz w:val="27"/>
          <w:szCs w:val="27"/>
        </w:rPr>
        <w:t>Шегарского</w:t>
      </w:r>
      <w:proofErr w:type="spellEnd"/>
      <w:r>
        <w:rPr>
          <w:color w:val="333333"/>
          <w:sz w:val="27"/>
          <w:szCs w:val="27"/>
        </w:rPr>
        <w:t xml:space="preserve"> района пожаловалась на несоответствие нормативным требованиям предоставляемой </w:t>
      </w:r>
      <w:proofErr w:type="spellStart"/>
      <w:r>
        <w:rPr>
          <w:color w:val="333333"/>
          <w:sz w:val="27"/>
          <w:szCs w:val="27"/>
        </w:rPr>
        <w:t>ресурсоснабжающей</w:t>
      </w:r>
      <w:proofErr w:type="spellEnd"/>
      <w:r>
        <w:rPr>
          <w:color w:val="333333"/>
          <w:sz w:val="27"/>
          <w:szCs w:val="27"/>
        </w:rPr>
        <w:t xml:space="preserve"> организацией услуги по холодному водоснабжению. Вода в ее доме имеет неприятный запах и оттенок ржавчины, содержит песок. </w:t>
      </w:r>
      <w:proofErr w:type="gramStart"/>
      <w:r>
        <w:rPr>
          <w:color w:val="333333"/>
          <w:sz w:val="27"/>
          <w:szCs w:val="27"/>
        </w:rPr>
        <w:t xml:space="preserve">Проблемы с водоснабжением также обозначили жители с. Подгорное </w:t>
      </w:r>
      <w:proofErr w:type="spellStart"/>
      <w:r>
        <w:rPr>
          <w:color w:val="333333"/>
          <w:sz w:val="27"/>
          <w:szCs w:val="27"/>
        </w:rPr>
        <w:t>Чаинского</w:t>
      </w:r>
      <w:proofErr w:type="spellEnd"/>
      <w:r>
        <w:rPr>
          <w:color w:val="333333"/>
          <w:sz w:val="27"/>
          <w:szCs w:val="27"/>
        </w:rPr>
        <w:t xml:space="preserve"> района, с. Батурино </w:t>
      </w:r>
      <w:proofErr w:type="spellStart"/>
      <w:r>
        <w:rPr>
          <w:color w:val="333333"/>
          <w:sz w:val="27"/>
          <w:szCs w:val="27"/>
        </w:rPr>
        <w:t>Кожевниковского</w:t>
      </w:r>
      <w:proofErr w:type="spellEnd"/>
      <w:r>
        <w:rPr>
          <w:color w:val="333333"/>
          <w:sz w:val="27"/>
          <w:szCs w:val="27"/>
        </w:rPr>
        <w:t xml:space="preserve"> района, с. Володино </w:t>
      </w:r>
      <w:proofErr w:type="spellStart"/>
      <w:r>
        <w:rPr>
          <w:color w:val="333333"/>
          <w:sz w:val="27"/>
          <w:szCs w:val="27"/>
        </w:rPr>
        <w:t>Кривошеинского</w:t>
      </w:r>
      <w:proofErr w:type="spellEnd"/>
      <w:r>
        <w:rPr>
          <w:color w:val="333333"/>
          <w:sz w:val="27"/>
          <w:szCs w:val="27"/>
        </w:rPr>
        <w:t xml:space="preserve"> района.</w:t>
      </w:r>
      <w:proofErr w:type="gramEnd"/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Учитель из г. Кедрового сообщил о злоупотреблениях законом со стороны исполнителя и заказчика при ремонте МКОУ СОШ № 1 г. Кедрового, так как подписанные последним акты выполненных строительных работ содержали </w:t>
      </w:r>
      <w:r>
        <w:rPr>
          <w:color w:val="333333"/>
          <w:sz w:val="27"/>
          <w:szCs w:val="27"/>
        </w:rPr>
        <w:lastRenderedPageBreak/>
        <w:t>недостоверные сведения о поставке товара с завышенной стоимостью, который в действительности в образовательное учреждение не поступил.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этой связи заместитель Генерального прокурора Российской Федерации Дмитрий Демешин поручил прокурору Томской области Александру Семенову инициировать уголовное преследование руководителя подрядной организации за хищение бюджетных средств и руководства школы за ненадлежащее исполнение ими своих обязанностей.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7"/>
          <w:szCs w:val="27"/>
        </w:rPr>
        <w:t>Социальный педагог из с. Первомайское Первомайского района и две сельские жительницы, воспитывающие детей с инвалидностью, сообщили о мошеннической схеме, используемой некоммерческой организацией помощи семье и детям, попавшим в трудную жизненную ситуацию «Социальный навигатор» по хищению бюджетных средств под видом оказанных детям-инвалидам социальных услуг.</w:t>
      </w:r>
      <w:proofErr w:type="gramEnd"/>
      <w:r>
        <w:rPr>
          <w:color w:val="333333"/>
          <w:sz w:val="27"/>
          <w:szCs w:val="27"/>
        </w:rPr>
        <w:t xml:space="preserve"> В действительности с детьми никто из педагогов не занимался.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По данному факту Дмитрий Демешин также потребовал инициировать уголовное преследование директора некоммерческой организации.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Жительница г. Асино рассказала Дмитрию Демешину о несвоевременном вводе в эксплуатацию построенного в рамках реализации национального проекта «Здравоохранение» здания детской поликлиники.</w:t>
      </w:r>
    </w:p>
    <w:p w:rsidR="00DF4A50" w:rsidRDefault="00DF4A50" w:rsidP="00DF4A5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По всем поступившим обращениям заместитель Генерального прокурора России поручил прокурору области провести проверки и принять комплекс мер прокурорского реагирования, направленный на восстановление нарушенных прав граждан. Результаты рассмотрения принятых жалоб и проведение надзорных мероприятий поставлены на личный контроль.</w:t>
      </w:r>
    </w:p>
    <w:p w:rsidR="00DF4A50" w:rsidRPr="00DF4A50" w:rsidRDefault="00DF4A50" w:rsidP="00DF4A50">
      <w:pPr>
        <w:tabs>
          <w:tab w:val="left" w:pos="5325"/>
        </w:tabs>
      </w:pPr>
      <w:bookmarkStart w:id="0" w:name="_GoBack"/>
      <w:bookmarkEnd w:id="0"/>
    </w:p>
    <w:sectPr w:rsidR="00DF4A50" w:rsidRPr="00DF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9"/>
    <w:rsid w:val="00297BE9"/>
    <w:rsid w:val="00AB652C"/>
    <w:rsid w:val="00D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2023-11-02T03:03:00Z</dcterms:created>
  <dcterms:modified xsi:type="dcterms:W3CDTF">2023-11-02T03:03:00Z</dcterms:modified>
</cp:coreProperties>
</file>