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F1" w:rsidRDefault="00447BF1" w:rsidP="00447BF1">
      <w:pPr>
        <w:rPr>
          <w:b/>
        </w:rPr>
      </w:pPr>
    </w:p>
    <w:p w:rsidR="00447BF1" w:rsidRPr="00294D00" w:rsidRDefault="00447BF1" w:rsidP="00447BF1">
      <w:pPr>
        <w:jc w:val="center"/>
      </w:pPr>
      <w:r>
        <w:rPr>
          <w:b/>
          <w:noProof/>
          <w:sz w:val="32"/>
          <w:szCs w:val="32"/>
        </w:rPr>
        <w:drawing>
          <wp:inline distT="0" distB="0" distL="0" distR="0">
            <wp:extent cx="604520" cy="675640"/>
            <wp:effectExtent l="0" t="0" r="508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520" cy="675640"/>
                    </a:xfrm>
                    <a:prstGeom prst="rect">
                      <a:avLst/>
                    </a:prstGeom>
                    <a:noFill/>
                    <a:ln>
                      <a:noFill/>
                    </a:ln>
                  </pic:spPr>
                </pic:pic>
              </a:graphicData>
            </a:graphic>
          </wp:inline>
        </w:drawing>
      </w:r>
    </w:p>
    <w:p w:rsidR="00447BF1" w:rsidRDefault="00447BF1" w:rsidP="00447BF1">
      <w:pPr>
        <w:jc w:val="center"/>
        <w:rPr>
          <w:b/>
          <w:bCs/>
          <w:color w:val="000000"/>
        </w:rPr>
      </w:pPr>
    </w:p>
    <w:p w:rsidR="00447BF1" w:rsidRPr="007270FE" w:rsidRDefault="00447BF1" w:rsidP="00447BF1">
      <w:pPr>
        <w:jc w:val="center"/>
        <w:rPr>
          <w:b/>
          <w:bCs/>
          <w:color w:val="000000"/>
        </w:rPr>
      </w:pPr>
      <w:r w:rsidRPr="007270FE">
        <w:rPr>
          <w:b/>
          <w:bCs/>
          <w:color w:val="000000"/>
        </w:rPr>
        <w:t>ТОМСКАЯ ОБЛАСТЬ</w:t>
      </w:r>
    </w:p>
    <w:p w:rsidR="00447BF1" w:rsidRPr="007270FE" w:rsidRDefault="00447BF1" w:rsidP="00447BF1">
      <w:pPr>
        <w:jc w:val="center"/>
      </w:pPr>
      <w:r w:rsidRPr="007270FE">
        <w:rPr>
          <w:b/>
          <w:bCs/>
          <w:color w:val="000000"/>
        </w:rPr>
        <w:t>ТОМСКИЙ РАЙОН</w:t>
      </w:r>
    </w:p>
    <w:p w:rsidR="00447BF1" w:rsidRDefault="00447BF1" w:rsidP="00447BF1">
      <w:pPr>
        <w:jc w:val="center"/>
        <w:rPr>
          <w:b/>
          <w:sz w:val="28"/>
          <w:szCs w:val="28"/>
        </w:rPr>
      </w:pPr>
      <w:r>
        <w:rPr>
          <w:b/>
          <w:sz w:val="28"/>
          <w:szCs w:val="28"/>
        </w:rPr>
        <w:t xml:space="preserve">СОВЕТ ВОРОНИНСКОГО СЕЛЬСКОГО ПОСЕЛЕНИЯ                                        </w:t>
      </w:r>
    </w:p>
    <w:p w:rsidR="00447BF1" w:rsidRPr="007F73F1" w:rsidRDefault="00447BF1" w:rsidP="00447BF1">
      <w:pPr>
        <w:jc w:val="center"/>
        <w:rPr>
          <w:b/>
        </w:rPr>
      </w:pPr>
    </w:p>
    <w:p w:rsidR="00447BF1" w:rsidRPr="007F73F1" w:rsidRDefault="00447BF1" w:rsidP="00447BF1">
      <w:pPr>
        <w:jc w:val="center"/>
        <w:rPr>
          <w:b/>
        </w:rPr>
      </w:pPr>
      <w:r>
        <w:rPr>
          <w:b/>
        </w:rPr>
        <w:t xml:space="preserve"> РЕШЕНИЕ</w:t>
      </w:r>
      <w:r w:rsidRPr="007F73F1">
        <w:rPr>
          <w:b/>
        </w:rPr>
        <w:t xml:space="preserve"> № </w:t>
      </w:r>
      <w:r>
        <w:rPr>
          <w:b/>
        </w:rPr>
        <w:t xml:space="preserve">8 </w:t>
      </w:r>
    </w:p>
    <w:p w:rsidR="00447BF1" w:rsidRPr="007F73F1" w:rsidRDefault="00447BF1" w:rsidP="00447BF1">
      <w:pPr>
        <w:jc w:val="center"/>
        <w:rPr>
          <w:b/>
        </w:rPr>
      </w:pPr>
    </w:p>
    <w:p w:rsidR="00447BF1" w:rsidRPr="007F73F1" w:rsidRDefault="00447BF1" w:rsidP="00447BF1">
      <w:pPr>
        <w:rPr>
          <w:b/>
        </w:rPr>
      </w:pPr>
      <w:r w:rsidRPr="007F73F1">
        <w:rPr>
          <w:b/>
        </w:rPr>
        <w:t xml:space="preserve">д. Воронино                                                                         </w:t>
      </w:r>
      <w:r>
        <w:rPr>
          <w:b/>
        </w:rPr>
        <w:t xml:space="preserve">              </w:t>
      </w:r>
      <w:r w:rsidRPr="007F73F1">
        <w:rPr>
          <w:b/>
        </w:rPr>
        <w:t xml:space="preserve">  </w:t>
      </w:r>
      <w:r>
        <w:rPr>
          <w:b/>
        </w:rPr>
        <w:t>«21»</w:t>
      </w:r>
      <w:r w:rsidRPr="007F73F1">
        <w:rPr>
          <w:b/>
        </w:rPr>
        <w:t xml:space="preserve"> </w:t>
      </w:r>
      <w:r>
        <w:rPr>
          <w:b/>
        </w:rPr>
        <w:t>апреля</w:t>
      </w:r>
      <w:r w:rsidRPr="007F73F1">
        <w:rPr>
          <w:b/>
        </w:rPr>
        <w:t xml:space="preserve"> 20</w:t>
      </w:r>
      <w:r>
        <w:rPr>
          <w:b/>
        </w:rPr>
        <w:t>16</w:t>
      </w:r>
      <w:r w:rsidRPr="007F73F1">
        <w:rPr>
          <w:b/>
        </w:rPr>
        <w:t xml:space="preserve"> г.</w:t>
      </w:r>
    </w:p>
    <w:p w:rsidR="00447BF1" w:rsidRPr="007F73F1" w:rsidRDefault="00447BF1" w:rsidP="00447BF1">
      <w:pPr>
        <w:rPr>
          <w:b/>
        </w:rPr>
      </w:pPr>
      <w:r w:rsidRPr="007F73F1">
        <w:rPr>
          <w:b/>
        </w:rPr>
        <w:t xml:space="preserve">                                                                                    </w:t>
      </w:r>
      <w:r>
        <w:rPr>
          <w:b/>
        </w:rPr>
        <w:t xml:space="preserve">                  5</w:t>
      </w:r>
      <w:r w:rsidRPr="007F73F1">
        <w:rPr>
          <w:b/>
        </w:rPr>
        <w:t xml:space="preserve">-е собрание </w:t>
      </w:r>
      <w:r>
        <w:rPr>
          <w:b/>
        </w:rPr>
        <w:t>3</w:t>
      </w:r>
      <w:r w:rsidRPr="007F73F1">
        <w:rPr>
          <w:b/>
        </w:rPr>
        <w:t>-го созыва</w:t>
      </w:r>
    </w:p>
    <w:p w:rsidR="00447BF1" w:rsidRPr="005B23C3" w:rsidRDefault="00447BF1" w:rsidP="00447BF1">
      <w:r w:rsidRPr="005B23C3">
        <w:t xml:space="preserve">О  принятии проекта  изменений  </w:t>
      </w:r>
    </w:p>
    <w:p w:rsidR="00447BF1" w:rsidRPr="005B23C3" w:rsidRDefault="00447BF1" w:rsidP="00447BF1">
      <w:r w:rsidRPr="005B23C3">
        <w:t xml:space="preserve">и дополнений в Устав </w:t>
      </w:r>
    </w:p>
    <w:p w:rsidR="00447BF1" w:rsidRPr="005B23C3" w:rsidRDefault="00447BF1" w:rsidP="00447BF1">
      <w:r w:rsidRPr="005B23C3">
        <w:t>муниципального образования</w:t>
      </w:r>
    </w:p>
    <w:p w:rsidR="00447BF1" w:rsidRPr="005B23C3" w:rsidRDefault="00447BF1" w:rsidP="00447BF1">
      <w:r w:rsidRPr="005B23C3">
        <w:t>«</w:t>
      </w:r>
      <w:proofErr w:type="spellStart"/>
      <w:r w:rsidRPr="005B23C3">
        <w:t>Воронинское</w:t>
      </w:r>
      <w:proofErr w:type="spellEnd"/>
      <w:r w:rsidRPr="005B23C3">
        <w:t xml:space="preserve"> сельское поселение»          </w:t>
      </w:r>
    </w:p>
    <w:p w:rsidR="00447BF1" w:rsidRPr="00CA1DAA" w:rsidRDefault="00447BF1" w:rsidP="00447BF1"/>
    <w:p w:rsidR="00447BF1" w:rsidRPr="00BA2EE5" w:rsidRDefault="00447BF1" w:rsidP="00447BF1">
      <w:pPr>
        <w:jc w:val="both"/>
      </w:pPr>
      <w:r w:rsidRPr="00CA1DAA">
        <w:t xml:space="preserve">     </w:t>
      </w:r>
      <w:proofErr w:type="gramStart"/>
      <w:r w:rsidRPr="00CA1DAA">
        <w:t>Рассмотрев протест прокуратуры Томского района на Устав муниципального образования «</w:t>
      </w:r>
      <w:proofErr w:type="spellStart"/>
      <w:r w:rsidRPr="00CA1DAA">
        <w:t>Воронинское</w:t>
      </w:r>
      <w:proofErr w:type="spellEnd"/>
      <w:r w:rsidRPr="00CA1DAA">
        <w:t xml:space="preserve"> сельское поселе</w:t>
      </w:r>
      <w:r>
        <w:t xml:space="preserve">ние», </w:t>
      </w:r>
      <w:r w:rsidR="00BA2EE5">
        <w:t xml:space="preserve">а также в целях совершенствования нормативного правового акта в соответствие с действующим законодательством, </w:t>
      </w:r>
      <w:r>
        <w:t>руководствуясь п. 1 ст. 26</w:t>
      </w:r>
      <w:r w:rsidRPr="00CA1DAA">
        <w:t xml:space="preserve"> Устава муниципального образования «</w:t>
      </w:r>
      <w:proofErr w:type="spellStart"/>
      <w:r w:rsidRPr="00CA1DAA">
        <w:t>Воронинское</w:t>
      </w:r>
      <w:proofErr w:type="spellEnd"/>
      <w:r w:rsidRPr="00CA1DAA">
        <w:t xml:space="preserve"> сельское поселение», ст. 28 Федерального закона от 06.10.2003 № 131-ФЗ « Об общих принципах организации местного самоуправления в Российской Федерации», решением Совета </w:t>
      </w:r>
      <w:proofErr w:type="spellStart"/>
      <w:r w:rsidRPr="00CA1DAA">
        <w:t>Воронинского</w:t>
      </w:r>
      <w:proofErr w:type="spellEnd"/>
      <w:r w:rsidRPr="00CA1DAA">
        <w:t xml:space="preserve"> сельского поселения «Об утверждении Положения</w:t>
      </w:r>
      <w:proofErr w:type="gramEnd"/>
      <w:r w:rsidRPr="00CA1DAA">
        <w:t xml:space="preserve"> «О порядке организации проведения публичных слушаний в муниципальном образовании «</w:t>
      </w:r>
      <w:proofErr w:type="spellStart"/>
      <w:r w:rsidRPr="00CA1DAA">
        <w:t>Воронинское</w:t>
      </w:r>
      <w:proofErr w:type="spellEnd"/>
      <w:r w:rsidRPr="00CA1DAA">
        <w:t xml:space="preserve"> сельское поселение» от</w:t>
      </w:r>
      <w:r>
        <w:t xml:space="preserve"> 29.08.2013 г. № 19</w:t>
      </w:r>
      <w:r w:rsidRPr="00CA1DAA">
        <w:t xml:space="preserve">,  </w:t>
      </w:r>
      <w:r w:rsidRPr="005B23C3">
        <w:t>СОВЕТ ВОРОНИНС</w:t>
      </w:r>
      <w:r w:rsidR="00BA2EE5">
        <w:t>КОГО СЕЛЬСКОГО ПОСЕЛЕНИЯ РЕШИЛ:</w:t>
      </w:r>
    </w:p>
    <w:p w:rsidR="00BA2EE5" w:rsidRPr="00CA1DAA" w:rsidRDefault="00447BF1" w:rsidP="00BA2EE5">
      <w:pPr>
        <w:numPr>
          <w:ilvl w:val="0"/>
          <w:numId w:val="1"/>
        </w:numPr>
        <w:jc w:val="both"/>
      </w:pPr>
      <w:r w:rsidRPr="00CA1DAA">
        <w:t>Протест прокуратуры на Устав муниципального образования «</w:t>
      </w:r>
      <w:proofErr w:type="spellStart"/>
      <w:r w:rsidRPr="00CA1DAA">
        <w:t>Воронинское</w:t>
      </w:r>
      <w:proofErr w:type="spellEnd"/>
      <w:r w:rsidRPr="00CA1DAA">
        <w:t xml:space="preserve"> сельское поселение» принять к сведению.</w:t>
      </w:r>
    </w:p>
    <w:p w:rsidR="00447BF1" w:rsidRPr="00CA1DAA" w:rsidRDefault="00447BF1" w:rsidP="00447BF1">
      <w:pPr>
        <w:numPr>
          <w:ilvl w:val="0"/>
          <w:numId w:val="1"/>
        </w:numPr>
        <w:jc w:val="both"/>
      </w:pPr>
      <w:r w:rsidRPr="00CA1DAA">
        <w:t>Принять</w:t>
      </w:r>
      <w:r>
        <w:t xml:space="preserve"> проект изменений и дополнений</w:t>
      </w:r>
      <w:r w:rsidRPr="00CA1DAA">
        <w:t xml:space="preserve"> в Устав муниципального образования «</w:t>
      </w:r>
      <w:proofErr w:type="spellStart"/>
      <w:r w:rsidRPr="00CA1DAA">
        <w:t>Воронинское</w:t>
      </w:r>
      <w:proofErr w:type="spellEnd"/>
      <w:r w:rsidRPr="00CA1DAA">
        <w:t xml:space="preserve"> сельское поселение», принятый решением Совета </w:t>
      </w:r>
      <w:proofErr w:type="spellStart"/>
      <w:r w:rsidRPr="00CA1DAA">
        <w:t>Ворон</w:t>
      </w:r>
      <w:r>
        <w:t>инского</w:t>
      </w:r>
      <w:proofErr w:type="spellEnd"/>
      <w:r>
        <w:t xml:space="preserve"> сельского поселения № 7 от 16.03.2015</w:t>
      </w:r>
      <w:r w:rsidRPr="00CA1DAA">
        <w:t xml:space="preserve"> г., в первом чтении, согласно приложению № 1.</w:t>
      </w:r>
    </w:p>
    <w:p w:rsidR="00447BF1" w:rsidRDefault="00447BF1" w:rsidP="00447BF1">
      <w:pPr>
        <w:numPr>
          <w:ilvl w:val="0"/>
          <w:numId w:val="1"/>
        </w:numPr>
        <w:jc w:val="both"/>
      </w:pPr>
      <w:r w:rsidRPr="00CA1DAA">
        <w:t>Назначить проведение публичных слушаний по проекту решения о внесении изменений и дополнений в Устав муниципального образования «</w:t>
      </w:r>
      <w:proofErr w:type="spellStart"/>
      <w:r w:rsidRPr="00CA1DAA">
        <w:t>Воронинское</w:t>
      </w:r>
      <w:proofErr w:type="spellEnd"/>
      <w:r w:rsidRPr="00CA1DAA">
        <w:t xml:space="preserve"> сельское поселение» на </w:t>
      </w:r>
      <w:r w:rsidR="0060445B">
        <w:t>«28</w:t>
      </w:r>
      <w:r>
        <w:t>»</w:t>
      </w:r>
      <w:r w:rsidR="0060445B">
        <w:t xml:space="preserve"> апреля</w:t>
      </w:r>
      <w:r>
        <w:t xml:space="preserve"> 2016</w:t>
      </w:r>
      <w:r w:rsidR="0060445B">
        <w:t xml:space="preserve"> г. на 15</w:t>
      </w:r>
      <w:bookmarkStart w:id="0" w:name="_GoBack"/>
      <w:bookmarkEnd w:id="0"/>
      <w:r w:rsidRPr="00CA1DAA">
        <w:t xml:space="preserve">.00 часов по адресу: </w:t>
      </w:r>
      <w:proofErr w:type="gramStart"/>
      <w:r w:rsidRPr="00CA1DAA">
        <w:t>Томская область, Томский район, д. Воронино, ул. Центральная, № 74, здание МУ «СДК д. Воронино».</w:t>
      </w:r>
      <w:proofErr w:type="gramEnd"/>
    </w:p>
    <w:p w:rsidR="00447BF1" w:rsidRDefault="00447BF1" w:rsidP="00447BF1">
      <w:pPr>
        <w:numPr>
          <w:ilvl w:val="0"/>
          <w:numId w:val="1"/>
        </w:numPr>
        <w:jc w:val="both"/>
      </w:pPr>
      <w:r>
        <w:t xml:space="preserve">Назначить ответственного за организацию и проведение публичных слушаний Главу </w:t>
      </w:r>
      <w:proofErr w:type="spellStart"/>
      <w:r>
        <w:t>Воронинского</w:t>
      </w:r>
      <w:proofErr w:type="spellEnd"/>
      <w:r>
        <w:t xml:space="preserve"> сельского поселения </w:t>
      </w:r>
      <w:proofErr w:type="spellStart"/>
      <w:r>
        <w:t>Пинус</w:t>
      </w:r>
      <w:proofErr w:type="spellEnd"/>
      <w:r>
        <w:t xml:space="preserve"> А. В., тел. 950-274.</w:t>
      </w:r>
    </w:p>
    <w:p w:rsidR="00447BF1" w:rsidRDefault="00447BF1" w:rsidP="00447BF1">
      <w:pPr>
        <w:numPr>
          <w:ilvl w:val="0"/>
          <w:numId w:val="1"/>
        </w:numPr>
        <w:jc w:val="both"/>
      </w:pPr>
      <w:r>
        <w:t xml:space="preserve">Назначить секретарем публичных слушаний делопроизводителя </w:t>
      </w:r>
      <w:proofErr w:type="spellStart"/>
      <w:r>
        <w:t>Бреховских</w:t>
      </w:r>
      <w:proofErr w:type="spellEnd"/>
      <w:r>
        <w:t xml:space="preserve"> Л.А., тел. 950-268.</w:t>
      </w:r>
    </w:p>
    <w:p w:rsidR="00447BF1" w:rsidRPr="00CA1DAA" w:rsidRDefault="00447BF1" w:rsidP="00447BF1">
      <w:pPr>
        <w:numPr>
          <w:ilvl w:val="0"/>
          <w:numId w:val="1"/>
        </w:numPr>
        <w:jc w:val="both"/>
      </w:pPr>
      <w:r w:rsidRPr="00CA1DAA">
        <w:t>Утвердить порядок участия граждан в обсуждении проекта решения о внесении изменений и дополнений в Устав муниципального образования «</w:t>
      </w:r>
      <w:proofErr w:type="spellStart"/>
      <w:r w:rsidRPr="00CA1DAA">
        <w:t>Воронинское</w:t>
      </w:r>
      <w:proofErr w:type="spellEnd"/>
      <w:r w:rsidRPr="00CA1DAA">
        <w:t xml:space="preserve"> сельское поселение» и учета предложений по проекту решения о внесении изменений в Устав муниципального образования «</w:t>
      </w:r>
      <w:proofErr w:type="spellStart"/>
      <w:r w:rsidRPr="00CA1DAA">
        <w:t>Воронинское</w:t>
      </w:r>
      <w:proofErr w:type="spellEnd"/>
      <w:r w:rsidRPr="00CA1DAA">
        <w:t xml:space="preserve"> сельское поселение», согласно приложению № 2.</w:t>
      </w:r>
    </w:p>
    <w:p w:rsidR="00447BF1" w:rsidRPr="00CA1DAA" w:rsidRDefault="00447BF1" w:rsidP="00447BF1">
      <w:pPr>
        <w:numPr>
          <w:ilvl w:val="0"/>
          <w:numId w:val="1"/>
        </w:numPr>
        <w:jc w:val="both"/>
      </w:pPr>
      <w:r w:rsidRPr="00CA1DAA">
        <w:t>Направить изменения и дополнения в Устав муниципального образования «</w:t>
      </w:r>
      <w:proofErr w:type="spellStart"/>
      <w:r w:rsidRPr="00CA1DAA">
        <w:t>Воронинское</w:t>
      </w:r>
      <w:proofErr w:type="spellEnd"/>
      <w:r w:rsidRPr="00CA1DAA">
        <w:t xml:space="preserve"> сельское поселение» Главе поселения (Главе администрации) для подписания и опубликования.</w:t>
      </w:r>
    </w:p>
    <w:p w:rsidR="00447BF1" w:rsidRDefault="00447BF1" w:rsidP="00447BF1">
      <w:pPr>
        <w:numPr>
          <w:ilvl w:val="0"/>
          <w:numId w:val="1"/>
        </w:numPr>
        <w:jc w:val="both"/>
      </w:pPr>
      <w:r>
        <w:t xml:space="preserve"> Н</w:t>
      </w:r>
      <w:r w:rsidRPr="00CA1DAA">
        <w:t xml:space="preserve">астоящее решение </w:t>
      </w:r>
      <w:r>
        <w:t>опубликовать в и</w:t>
      </w:r>
      <w:r w:rsidRPr="00CA1DAA">
        <w:t xml:space="preserve">нформационном бюллетене </w:t>
      </w:r>
      <w:r>
        <w:t xml:space="preserve"> </w:t>
      </w:r>
      <w:proofErr w:type="spellStart"/>
      <w:r w:rsidRPr="00CA1DAA">
        <w:t>Воронинского</w:t>
      </w:r>
      <w:proofErr w:type="spellEnd"/>
      <w:r w:rsidRPr="00CA1DAA">
        <w:t xml:space="preserve"> сельского поселения</w:t>
      </w:r>
      <w:r>
        <w:t xml:space="preserve"> и на официальном сайте в сети интернет</w:t>
      </w:r>
      <w:r w:rsidRPr="00EF3F78">
        <w:t xml:space="preserve"> http://voronino.tomskinvest.ru/</w:t>
      </w:r>
      <w:r>
        <w:t xml:space="preserve"> </w:t>
      </w:r>
      <w:r w:rsidRPr="00CA1DAA">
        <w:t>.</w:t>
      </w:r>
    </w:p>
    <w:p w:rsidR="00447BF1" w:rsidRDefault="00447BF1" w:rsidP="00447BF1">
      <w:pPr>
        <w:jc w:val="both"/>
      </w:pPr>
      <w:r>
        <w:t xml:space="preserve">Председатель Совета (Глава поселения)                                                                А.В. </w:t>
      </w:r>
      <w:proofErr w:type="spellStart"/>
      <w:r>
        <w:t>Пинус</w:t>
      </w:r>
      <w:proofErr w:type="spellEnd"/>
    </w:p>
    <w:p w:rsidR="00447BF1" w:rsidRDefault="00447BF1" w:rsidP="00447BF1">
      <w:pPr>
        <w:spacing w:line="360" w:lineRule="auto"/>
        <w:jc w:val="right"/>
      </w:pPr>
    </w:p>
    <w:p w:rsidR="00447BF1" w:rsidRDefault="00447BF1" w:rsidP="00447BF1">
      <w:pPr>
        <w:spacing w:line="360" w:lineRule="auto"/>
        <w:jc w:val="right"/>
      </w:pPr>
      <w:r>
        <w:t>Приложение № 1</w:t>
      </w:r>
    </w:p>
    <w:p w:rsidR="00447BF1" w:rsidRDefault="00447BF1" w:rsidP="00447BF1">
      <w:pPr>
        <w:spacing w:line="360" w:lineRule="auto"/>
        <w:ind w:left="4500"/>
        <w:jc w:val="right"/>
      </w:pPr>
      <w:r>
        <w:t xml:space="preserve">к решению Совета </w:t>
      </w:r>
      <w:proofErr w:type="spellStart"/>
      <w:r>
        <w:t>Воронинского</w:t>
      </w:r>
      <w:proofErr w:type="spellEnd"/>
      <w:r>
        <w:t xml:space="preserve"> сельского поселения от «21» апреля 2016 г.  № 8</w:t>
      </w:r>
    </w:p>
    <w:p w:rsidR="00447BF1" w:rsidRDefault="00447BF1" w:rsidP="00447BF1">
      <w:pPr>
        <w:jc w:val="right"/>
      </w:pPr>
    </w:p>
    <w:p w:rsidR="00447BF1" w:rsidRDefault="00447BF1" w:rsidP="00447BF1">
      <w:r>
        <w:t xml:space="preserve">                                                                           </w:t>
      </w:r>
    </w:p>
    <w:p w:rsidR="00447BF1" w:rsidRDefault="00447BF1" w:rsidP="00447BF1">
      <w:pPr>
        <w:ind w:left="4500"/>
      </w:pPr>
    </w:p>
    <w:p w:rsidR="00447BF1" w:rsidRDefault="00447BF1" w:rsidP="00447BF1">
      <w:pPr>
        <w:ind w:left="4500"/>
        <w:jc w:val="right"/>
      </w:pPr>
    </w:p>
    <w:p w:rsidR="00447BF1" w:rsidRDefault="00447BF1" w:rsidP="00447BF1">
      <w:pPr>
        <w:ind w:left="4500"/>
        <w:jc w:val="right"/>
      </w:pPr>
    </w:p>
    <w:p w:rsidR="00447BF1" w:rsidRDefault="00447BF1" w:rsidP="00447BF1">
      <w:pPr>
        <w:ind w:left="4500"/>
        <w:jc w:val="right"/>
      </w:pPr>
    </w:p>
    <w:p w:rsidR="00447BF1" w:rsidRDefault="00447BF1" w:rsidP="00447BF1">
      <w:pPr>
        <w:ind w:left="4500"/>
        <w:jc w:val="right"/>
      </w:pPr>
    </w:p>
    <w:p w:rsidR="00447BF1" w:rsidRDefault="00447BF1" w:rsidP="00447BF1">
      <w:pPr>
        <w:ind w:left="4500"/>
        <w:jc w:val="right"/>
      </w:pPr>
    </w:p>
    <w:p w:rsidR="00447BF1" w:rsidRDefault="00447BF1" w:rsidP="00447BF1">
      <w:pPr>
        <w:ind w:left="4500"/>
        <w:jc w:val="right"/>
      </w:pPr>
    </w:p>
    <w:p w:rsidR="00447BF1" w:rsidRDefault="00447BF1" w:rsidP="00447BF1">
      <w:pPr>
        <w:ind w:left="4500"/>
        <w:jc w:val="right"/>
      </w:pPr>
    </w:p>
    <w:p w:rsidR="00447BF1" w:rsidRDefault="00447BF1" w:rsidP="00447BF1">
      <w:pPr>
        <w:ind w:left="4500"/>
        <w:jc w:val="right"/>
      </w:pPr>
    </w:p>
    <w:p w:rsidR="00447BF1" w:rsidRDefault="00447BF1" w:rsidP="00447BF1">
      <w:pPr>
        <w:ind w:left="4500"/>
        <w:jc w:val="right"/>
      </w:pPr>
    </w:p>
    <w:p w:rsidR="00447BF1" w:rsidRDefault="00447BF1" w:rsidP="00447BF1">
      <w:pPr>
        <w:ind w:left="4500"/>
        <w:jc w:val="right"/>
      </w:pPr>
    </w:p>
    <w:p w:rsidR="00447BF1" w:rsidRPr="003A7F21" w:rsidRDefault="00447BF1" w:rsidP="00447BF1">
      <w:pPr>
        <w:jc w:val="center"/>
        <w:rPr>
          <w:b/>
          <w:sz w:val="28"/>
          <w:szCs w:val="28"/>
        </w:rPr>
      </w:pPr>
      <w:r w:rsidRPr="003A7F21">
        <w:rPr>
          <w:b/>
          <w:sz w:val="28"/>
          <w:szCs w:val="28"/>
        </w:rPr>
        <w:t>ИЗМЕНЕНИЯ И ДОПОЛНЕНИЯ</w:t>
      </w:r>
    </w:p>
    <w:p w:rsidR="00447BF1" w:rsidRPr="003A7F21" w:rsidRDefault="00447BF1" w:rsidP="00447BF1">
      <w:pPr>
        <w:jc w:val="center"/>
        <w:rPr>
          <w:b/>
          <w:sz w:val="28"/>
          <w:szCs w:val="28"/>
        </w:rPr>
      </w:pPr>
      <w:r w:rsidRPr="003A7F21">
        <w:rPr>
          <w:b/>
          <w:sz w:val="28"/>
          <w:szCs w:val="28"/>
        </w:rPr>
        <w:t xml:space="preserve">В УСТАВ МУНИЦИПАЛЬНОГО ОБРАЗОВАНИЯ </w:t>
      </w:r>
    </w:p>
    <w:p w:rsidR="00447BF1" w:rsidRDefault="00447BF1" w:rsidP="00447BF1">
      <w:pPr>
        <w:jc w:val="center"/>
        <w:rPr>
          <w:sz w:val="28"/>
          <w:szCs w:val="28"/>
        </w:rPr>
      </w:pPr>
      <w:r w:rsidRPr="003A7F21">
        <w:rPr>
          <w:b/>
          <w:sz w:val="28"/>
          <w:szCs w:val="28"/>
        </w:rPr>
        <w:t>«</w:t>
      </w:r>
      <w:r>
        <w:rPr>
          <w:b/>
          <w:sz w:val="28"/>
          <w:szCs w:val="28"/>
        </w:rPr>
        <w:t xml:space="preserve">ВОРОНИНСКОЕ </w:t>
      </w:r>
      <w:r w:rsidRPr="003A7F21">
        <w:rPr>
          <w:b/>
          <w:sz w:val="28"/>
          <w:szCs w:val="28"/>
        </w:rPr>
        <w:t xml:space="preserve">СЕЛЬСКОЕ ПОСЕЛЕНИЕ» </w:t>
      </w:r>
      <w:r w:rsidRPr="003A7F21">
        <w:rPr>
          <w:sz w:val="28"/>
          <w:szCs w:val="28"/>
        </w:rPr>
        <w:t xml:space="preserve"> </w:t>
      </w:r>
    </w:p>
    <w:p w:rsidR="00447BF1" w:rsidRDefault="00447BF1" w:rsidP="00447BF1">
      <w:pPr>
        <w:jc w:val="center"/>
        <w:rPr>
          <w:sz w:val="28"/>
          <w:szCs w:val="28"/>
        </w:rPr>
      </w:pPr>
      <w:r w:rsidRPr="000A2F86">
        <w:rPr>
          <w:b/>
          <w:sz w:val="28"/>
          <w:szCs w:val="28"/>
        </w:rPr>
        <w:t>(ПРОЕКТ)</w:t>
      </w: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jc w:val="center"/>
        <w:rPr>
          <w:sz w:val="28"/>
          <w:szCs w:val="28"/>
        </w:rPr>
      </w:pPr>
    </w:p>
    <w:p w:rsidR="00447BF1" w:rsidRDefault="00447BF1" w:rsidP="00447BF1">
      <w:pPr>
        <w:rPr>
          <w:sz w:val="28"/>
          <w:szCs w:val="28"/>
        </w:rPr>
      </w:pPr>
    </w:p>
    <w:p w:rsidR="00447BF1" w:rsidRDefault="00447BF1" w:rsidP="00447BF1">
      <w:pPr>
        <w:rPr>
          <w:sz w:val="28"/>
          <w:szCs w:val="28"/>
        </w:rPr>
      </w:pPr>
    </w:p>
    <w:p w:rsidR="00447BF1" w:rsidRDefault="00447BF1" w:rsidP="00447BF1">
      <w:pPr>
        <w:rPr>
          <w:sz w:val="28"/>
          <w:szCs w:val="28"/>
        </w:rPr>
      </w:pPr>
    </w:p>
    <w:p w:rsidR="00447BF1" w:rsidRDefault="00447BF1" w:rsidP="00447BF1">
      <w:pPr>
        <w:rPr>
          <w:sz w:val="28"/>
          <w:szCs w:val="28"/>
        </w:rPr>
      </w:pPr>
    </w:p>
    <w:p w:rsidR="00447BF1" w:rsidRDefault="00447BF1" w:rsidP="00447BF1">
      <w:pPr>
        <w:rPr>
          <w:sz w:val="28"/>
          <w:szCs w:val="28"/>
        </w:rPr>
      </w:pPr>
    </w:p>
    <w:p w:rsidR="00447BF1" w:rsidRDefault="00447BF1" w:rsidP="00447BF1">
      <w:pPr>
        <w:rPr>
          <w:sz w:val="28"/>
          <w:szCs w:val="28"/>
        </w:rPr>
      </w:pPr>
    </w:p>
    <w:p w:rsidR="00447BF1" w:rsidRPr="0090337B" w:rsidRDefault="00447BF1" w:rsidP="00447BF1">
      <w:pPr>
        <w:jc w:val="center"/>
      </w:pPr>
      <w:r>
        <w:rPr>
          <w:sz w:val="28"/>
          <w:szCs w:val="28"/>
        </w:rPr>
        <w:t>2016г.</w:t>
      </w:r>
    </w:p>
    <w:p w:rsidR="00447BF1" w:rsidRDefault="00447BF1" w:rsidP="00447BF1">
      <w:pPr>
        <w:rPr>
          <w:b/>
        </w:rPr>
      </w:pPr>
    </w:p>
    <w:p w:rsidR="00447BF1" w:rsidRDefault="00447BF1" w:rsidP="00447BF1">
      <w:pPr>
        <w:rPr>
          <w:b/>
        </w:rPr>
      </w:pPr>
    </w:p>
    <w:p w:rsidR="00447BF1" w:rsidRDefault="00447BF1" w:rsidP="00447BF1">
      <w:pPr>
        <w:rPr>
          <w:b/>
        </w:rPr>
      </w:pPr>
    </w:p>
    <w:p w:rsidR="00447BF1" w:rsidRPr="00E83CE8" w:rsidRDefault="00447BF1" w:rsidP="00447BF1">
      <w:pPr>
        <w:spacing w:line="360" w:lineRule="auto"/>
        <w:rPr>
          <w:b/>
        </w:rPr>
      </w:pPr>
      <w:r>
        <w:rPr>
          <w:b/>
        </w:rPr>
        <w:t>Глава 2 статья 14</w:t>
      </w:r>
    </w:p>
    <w:p w:rsidR="00447BF1" w:rsidRPr="00E83CE8" w:rsidRDefault="00447BF1" w:rsidP="00447BF1">
      <w:pPr>
        <w:pStyle w:val="a3"/>
        <w:numPr>
          <w:ilvl w:val="0"/>
          <w:numId w:val="2"/>
        </w:numPr>
        <w:spacing w:line="360" w:lineRule="auto"/>
        <w:rPr>
          <w:rFonts w:ascii="Times New Roman" w:hAnsi="Times New Roman"/>
          <w:sz w:val="24"/>
          <w:szCs w:val="24"/>
        </w:rPr>
      </w:pPr>
      <w:r>
        <w:rPr>
          <w:rFonts w:ascii="Times New Roman" w:hAnsi="Times New Roman"/>
          <w:sz w:val="24"/>
          <w:szCs w:val="24"/>
        </w:rPr>
        <w:t>Подпункт 4 пункта 3 статьи 14</w:t>
      </w:r>
      <w:r w:rsidRPr="00E83CE8">
        <w:rPr>
          <w:rFonts w:ascii="Times New Roman" w:hAnsi="Times New Roman"/>
          <w:sz w:val="24"/>
          <w:szCs w:val="24"/>
        </w:rPr>
        <w:t xml:space="preserve"> Устава изложить в следующей редакции:</w:t>
      </w:r>
    </w:p>
    <w:p w:rsidR="00447BF1" w:rsidRDefault="00447BF1" w:rsidP="00447BF1">
      <w:pPr>
        <w:jc w:val="both"/>
      </w:pPr>
      <w:r w:rsidRPr="00447BF1">
        <w:rPr>
          <w:rFonts w:eastAsia="Calibri"/>
          <w:lang w:eastAsia="en-US"/>
        </w:rPr>
        <w:t xml:space="preserve">«4) вопросы о преобразовании муниципального образования, за исключением случаев, если в соответствии со </w:t>
      </w:r>
      <w:hyperlink w:anchor="sub_13" w:history="1">
        <w:r w:rsidRPr="00447BF1">
          <w:rPr>
            <w:rFonts w:eastAsia="Calibri"/>
            <w:lang w:eastAsia="en-US"/>
          </w:rPr>
          <w:t>статьей 13</w:t>
        </w:r>
      </w:hyperlink>
      <w:r w:rsidRPr="00447BF1">
        <w:rPr>
          <w:rFonts w:eastAsia="Calibri"/>
          <w:lang w:eastAsia="en-US"/>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w:t>
      </w:r>
      <w:r>
        <w:rPr>
          <w:rFonts w:eastAsia="Calibri"/>
          <w:lang w:eastAsia="en-US"/>
        </w:rPr>
        <w:t>сования либо на сходах граждан</w:t>
      </w:r>
      <w:r w:rsidRPr="00E83CE8">
        <w:t>».</w:t>
      </w:r>
    </w:p>
    <w:p w:rsidR="00447BF1" w:rsidRDefault="00447BF1" w:rsidP="00447BF1">
      <w:r>
        <w:t xml:space="preserve"> </w:t>
      </w:r>
    </w:p>
    <w:p w:rsidR="00447BF1" w:rsidRDefault="00447BF1" w:rsidP="00447BF1">
      <w:pPr>
        <w:rPr>
          <w:b/>
        </w:rPr>
      </w:pPr>
      <w:r w:rsidRPr="00447BF1">
        <w:rPr>
          <w:b/>
        </w:rPr>
        <w:t>Глава 1 статья 4</w:t>
      </w:r>
    </w:p>
    <w:p w:rsidR="00447BF1" w:rsidRDefault="00447BF1" w:rsidP="00447BF1">
      <w:pPr>
        <w:rPr>
          <w:b/>
        </w:rPr>
      </w:pPr>
    </w:p>
    <w:p w:rsidR="00447BF1" w:rsidRPr="00447BF1" w:rsidRDefault="00447BF1" w:rsidP="00447BF1">
      <w:pPr>
        <w:pStyle w:val="a3"/>
        <w:numPr>
          <w:ilvl w:val="0"/>
          <w:numId w:val="2"/>
        </w:numPr>
        <w:spacing w:line="360" w:lineRule="auto"/>
        <w:rPr>
          <w:rFonts w:ascii="Times New Roman" w:hAnsi="Times New Roman"/>
          <w:sz w:val="24"/>
          <w:szCs w:val="24"/>
        </w:rPr>
      </w:pPr>
      <w:r w:rsidRPr="00447BF1">
        <w:rPr>
          <w:rFonts w:ascii="Times New Roman" w:hAnsi="Times New Roman"/>
          <w:sz w:val="24"/>
          <w:szCs w:val="24"/>
        </w:rPr>
        <w:t>Подпункт 13 пункта 1 статьи 4 Устава изложить в следующей редакции:</w:t>
      </w:r>
    </w:p>
    <w:p w:rsidR="00447BF1" w:rsidRPr="00447BF1" w:rsidRDefault="00447BF1" w:rsidP="00447BF1">
      <w:pPr>
        <w:jc w:val="both"/>
        <w:rPr>
          <w:rFonts w:eastAsia="Calibri"/>
        </w:rPr>
      </w:pPr>
      <w:r>
        <w:rPr>
          <w:rFonts w:eastAsia="Calibri"/>
        </w:rPr>
        <w:t xml:space="preserve">«13)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
    <w:p w:rsidR="00447BF1" w:rsidRDefault="00447BF1" w:rsidP="00447BF1">
      <w:pPr>
        <w:pStyle w:val="a3"/>
        <w:spacing w:line="360" w:lineRule="auto"/>
        <w:rPr>
          <w:rFonts w:ascii="Times New Roman" w:hAnsi="Times New Roman"/>
          <w:sz w:val="24"/>
          <w:szCs w:val="24"/>
        </w:rPr>
      </w:pPr>
    </w:p>
    <w:p w:rsidR="00447BF1" w:rsidRDefault="00447BF1" w:rsidP="00447BF1">
      <w:pPr>
        <w:rPr>
          <w:b/>
        </w:rPr>
      </w:pPr>
      <w:r>
        <w:rPr>
          <w:b/>
        </w:rPr>
        <w:t xml:space="preserve">Глава 3 статья 23 </w:t>
      </w:r>
    </w:p>
    <w:p w:rsidR="00447BF1" w:rsidRDefault="00447BF1" w:rsidP="00447BF1">
      <w:pPr>
        <w:rPr>
          <w:b/>
        </w:rPr>
      </w:pPr>
    </w:p>
    <w:p w:rsidR="00447BF1" w:rsidRPr="00447BF1" w:rsidRDefault="00447BF1" w:rsidP="00447BF1">
      <w:pPr>
        <w:pStyle w:val="a3"/>
        <w:numPr>
          <w:ilvl w:val="0"/>
          <w:numId w:val="2"/>
        </w:numPr>
        <w:rPr>
          <w:rFonts w:ascii="Times New Roman" w:hAnsi="Times New Roman"/>
          <w:sz w:val="24"/>
          <w:szCs w:val="24"/>
        </w:rPr>
      </w:pPr>
      <w:r w:rsidRPr="00447BF1">
        <w:rPr>
          <w:rFonts w:ascii="Times New Roman" w:hAnsi="Times New Roman"/>
          <w:sz w:val="24"/>
          <w:szCs w:val="24"/>
        </w:rPr>
        <w:t>часть 6 статьи 23 Устава изложить в следующей редакции:</w:t>
      </w:r>
    </w:p>
    <w:p w:rsidR="00447BF1" w:rsidRPr="00447BF1" w:rsidRDefault="00447BF1" w:rsidP="00447BF1">
      <w:pPr>
        <w:jc w:val="both"/>
      </w:pPr>
      <w:proofErr w:type="gramStart"/>
      <w:r>
        <w:t>«6)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w:t>
      </w:r>
      <w:proofErr w:type="gramEnd"/>
      <w:r>
        <w:t xml:space="preserve">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47BF1" w:rsidRDefault="00447BF1" w:rsidP="00447BF1">
      <w:pPr>
        <w:spacing w:line="360" w:lineRule="auto"/>
        <w:rPr>
          <w:b/>
        </w:rPr>
      </w:pPr>
    </w:p>
    <w:p w:rsidR="00447BF1" w:rsidRPr="00E83CE8" w:rsidRDefault="00447BF1" w:rsidP="00447BF1">
      <w:pPr>
        <w:spacing w:line="360" w:lineRule="auto"/>
        <w:rPr>
          <w:b/>
        </w:rPr>
      </w:pPr>
      <w:r>
        <w:rPr>
          <w:b/>
        </w:rPr>
        <w:t>Глава 1 статья 4</w:t>
      </w:r>
    </w:p>
    <w:p w:rsidR="00447BF1" w:rsidRPr="00E83CE8" w:rsidRDefault="00447BF1" w:rsidP="00447BF1">
      <w:pPr>
        <w:pStyle w:val="a3"/>
        <w:numPr>
          <w:ilvl w:val="0"/>
          <w:numId w:val="2"/>
        </w:numPr>
        <w:spacing w:line="360" w:lineRule="auto"/>
        <w:rPr>
          <w:rFonts w:ascii="Times New Roman" w:hAnsi="Times New Roman"/>
          <w:sz w:val="24"/>
          <w:szCs w:val="24"/>
        </w:rPr>
      </w:pPr>
      <w:r>
        <w:rPr>
          <w:rFonts w:ascii="Times New Roman" w:hAnsi="Times New Roman"/>
          <w:sz w:val="24"/>
          <w:szCs w:val="24"/>
        </w:rPr>
        <w:t xml:space="preserve">подпункт 16 пункта 1 статьи 4 </w:t>
      </w:r>
      <w:r w:rsidRPr="00E83CE8">
        <w:rPr>
          <w:rFonts w:ascii="Times New Roman" w:hAnsi="Times New Roman"/>
          <w:sz w:val="24"/>
          <w:szCs w:val="24"/>
        </w:rPr>
        <w:t xml:space="preserve"> Устава </w:t>
      </w:r>
      <w:r w:rsidR="00BA2EE5">
        <w:rPr>
          <w:rFonts w:ascii="Times New Roman" w:hAnsi="Times New Roman"/>
          <w:sz w:val="24"/>
          <w:szCs w:val="24"/>
        </w:rPr>
        <w:t xml:space="preserve">изложить </w:t>
      </w:r>
      <w:r w:rsidRPr="00E83CE8">
        <w:rPr>
          <w:rFonts w:ascii="Times New Roman" w:hAnsi="Times New Roman"/>
          <w:sz w:val="24"/>
          <w:szCs w:val="24"/>
        </w:rPr>
        <w:t>в следующей редакции:</w:t>
      </w:r>
    </w:p>
    <w:p w:rsidR="00447BF1" w:rsidRDefault="00447BF1" w:rsidP="00447BF1">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«16</w:t>
      </w:r>
      <w:r w:rsidRPr="00E83CE8">
        <w:rPr>
          <w:rFonts w:ascii="Times New Roman" w:hAnsi="Times New Roman" w:cs="Times New Roman"/>
          <w:sz w:val="24"/>
          <w:szCs w:val="24"/>
        </w:rPr>
        <w:t xml:space="preserve">) </w:t>
      </w:r>
      <w:r>
        <w:rPr>
          <w:rFonts w:ascii="Times New Roman" w:hAnsi="Times New Roman" w:cs="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r w:rsidRPr="00E83CE8">
        <w:rPr>
          <w:rFonts w:ascii="Times New Roman" w:hAnsi="Times New Roman" w:cs="Times New Roman"/>
          <w:sz w:val="24"/>
          <w:szCs w:val="24"/>
        </w:rPr>
        <w:t>».</w:t>
      </w:r>
    </w:p>
    <w:p w:rsidR="00BA2EE5" w:rsidRDefault="00BA2EE5" w:rsidP="00447BF1">
      <w:pPr>
        <w:pStyle w:val="ConsPlusNormal"/>
        <w:ind w:firstLine="539"/>
        <w:jc w:val="both"/>
        <w:rPr>
          <w:rFonts w:ascii="Times New Roman" w:hAnsi="Times New Roman" w:cs="Times New Roman"/>
          <w:sz w:val="24"/>
          <w:szCs w:val="24"/>
        </w:rPr>
      </w:pPr>
    </w:p>
    <w:p w:rsidR="00BA2EE5" w:rsidRDefault="00BA2EE5" w:rsidP="00BA2EE5">
      <w:pPr>
        <w:pStyle w:val="ConsPlusNormal"/>
        <w:jc w:val="both"/>
        <w:rPr>
          <w:rFonts w:ascii="Times New Roman" w:hAnsi="Times New Roman" w:cs="Times New Roman"/>
          <w:b/>
          <w:sz w:val="24"/>
          <w:szCs w:val="24"/>
        </w:rPr>
      </w:pPr>
      <w:r w:rsidRPr="00BA2EE5">
        <w:rPr>
          <w:rFonts w:ascii="Times New Roman" w:hAnsi="Times New Roman" w:cs="Times New Roman"/>
          <w:b/>
          <w:sz w:val="24"/>
          <w:szCs w:val="24"/>
        </w:rPr>
        <w:t xml:space="preserve">Глава 5 статья 42 </w:t>
      </w:r>
    </w:p>
    <w:p w:rsidR="00BA2EE5" w:rsidRDefault="00BA2EE5" w:rsidP="00BA2EE5">
      <w:pPr>
        <w:pStyle w:val="ConsPlusNormal"/>
        <w:jc w:val="both"/>
        <w:rPr>
          <w:rFonts w:ascii="Times New Roman" w:hAnsi="Times New Roman" w:cs="Times New Roman"/>
          <w:b/>
          <w:sz w:val="24"/>
          <w:szCs w:val="24"/>
        </w:rPr>
      </w:pPr>
    </w:p>
    <w:p w:rsidR="00BA2EE5" w:rsidRDefault="00BA2EE5" w:rsidP="00BA2EE5">
      <w:pPr>
        <w:pStyle w:val="ConsPlusNormal"/>
        <w:numPr>
          <w:ilvl w:val="0"/>
          <w:numId w:val="2"/>
        </w:numPr>
        <w:jc w:val="both"/>
        <w:rPr>
          <w:rFonts w:ascii="Times New Roman" w:hAnsi="Times New Roman" w:cs="Times New Roman"/>
          <w:sz w:val="24"/>
          <w:szCs w:val="24"/>
        </w:rPr>
      </w:pPr>
      <w:r>
        <w:rPr>
          <w:rFonts w:ascii="Times New Roman" w:hAnsi="Times New Roman" w:cs="Times New Roman"/>
          <w:sz w:val="24"/>
          <w:szCs w:val="24"/>
        </w:rPr>
        <w:t>пункт 3 статьи 42 Устава изложить в следующей редакции:</w:t>
      </w:r>
    </w:p>
    <w:p w:rsidR="00BA2EE5" w:rsidRDefault="00BA2EE5" w:rsidP="00BA2EE5">
      <w:pPr>
        <w:pStyle w:val="ConsPlusNormal"/>
        <w:jc w:val="both"/>
        <w:rPr>
          <w:rFonts w:ascii="Times New Roman" w:hAnsi="Times New Roman" w:cs="Times New Roman"/>
          <w:sz w:val="24"/>
          <w:szCs w:val="24"/>
        </w:rPr>
      </w:pPr>
    </w:p>
    <w:p w:rsidR="00BA2EE5" w:rsidRDefault="00BA2EE5" w:rsidP="00BA2E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 Глава поселения может быть </w:t>
      </w:r>
      <w:proofErr w:type="gramStart"/>
      <w:r>
        <w:rPr>
          <w:rFonts w:ascii="Times New Roman" w:hAnsi="Times New Roman" w:cs="Times New Roman"/>
          <w:sz w:val="24"/>
          <w:szCs w:val="24"/>
        </w:rPr>
        <w:t>отрешен</w:t>
      </w:r>
      <w:proofErr w:type="gramEnd"/>
      <w:r>
        <w:rPr>
          <w:rFonts w:ascii="Times New Roman" w:hAnsi="Times New Roman" w:cs="Times New Roman"/>
          <w:sz w:val="24"/>
          <w:szCs w:val="24"/>
        </w:rPr>
        <w:t xml:space="preserve"> от должности Губернатором Томской области в случае:</w:t>
      </w:r>
    </w:p>
    <w:p w:rsidR="00BA2EE5" w:rsidRDefault="00BA2EE5" w:rsidP="00BA2EE5">
      <w:pPr>
        <w:pStyle w:val="ConsPlusNormal"/>
        <w:jc w:val="both"/>
        <w:rPr>
          <w:rFonts w:ascii="Times New Roman" w:hAnsi="Times New Roman" w:cs="Times New Roman"/>
          <w:sz w:val="24"/>
          <w:szCs w:val="24"/>
        </w:rPr>
      </w:pPr>
    </w:p>
    <w:p w:rsidR="00BA2EE5" w:rsidRDefault="00BA2EE5" w:rsidP="00BA2EE5">
      <w:pPr>
        <w:pStyle w:val="ConsPlusNormal"/>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законом, конституции (уставу), законом Томской области,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w:t>
      </w:r>
      <w:r>
        <w:rPr>
          <w:rFonts w:ascii="Times New Roman" w:hAnsi="Times New Roman" w:cs="Times New Roman"/>
          <w:sz w:val="24"/>
          <w:szCs w:val="24"/>
        </w:rPr>
        <w:lastRenderedPageBreak/>
        <w:t>иного предусмотренного решением суда срока не приняло в пределах своих</w:t>
      </w:r>
      <w:proofErr w:type="gramEnd"/>
      <w:r>
        <w:rPr>
          <w:rFonts w:ascii="Times New Roman" w:hAnsi="Times New Roman" w:cs="Times New Roman"/>
          <w:sz w:val="24"/>
          <w:szCs w:val="24"/>
        </w:rPr>
        <w:t xml:space="preserve"> полномочий мер по исполнению решения суда;</w:t>
      </w:r>
    </w:p>
    <w:p w:rsidR="00BA2EE5" w:rsidRDefault="00BA2EE5" w:rsidP="00BA2EE5">
      <w:pPr>
        <w:pStyle w:val="ConsPlusNormal"/>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Pr>
          <w:rFonts w:ascii="Times New Roman" w:hAnsi="Times New Roman" w:cs="Times New Roman"/>
          <w:sz w:val="24"/>
          <w:szCs w:val="24"/>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BA2EE5" w:rsidRPr="00BA2EE5" w:rsidRDefault="00BA2EE5" w:rsidP="00BA2EE5">
      <w:pPr>
        <w:pStyle w:val="ConsPlusNormal"/>
        <w:ind w:left="360"/>
        <w:jc w:val="both"/>
        <w:rPr>
          <w:rFonts w:ascii="Times New Roman" w:hAnsi="Times New Roman" w:cs="Times New Roman"/>
          <w:sz w:val="24"/>
          <w:szCs w:val="24"/>
        </w:rPr>
      </w:pPr>
      <w:r>
        <w:rPr>
          <w:rFonts w:ascii="Times New Roman" w:hAnsi="Times New Roman" w:cs="Times New Roman"/>
          <w:sz w:val="24"/>
          <w:szCs w:val="24"/>
        </w:rPr>
        <w:t xml:space="preserve">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муниципального образования от должности».  </w:t>
      </w:r>
    </w:p>
    <w:p w:rsidR="00BA2EE5" w:rsidRDefault="00BA2EE5" w:rsidP="00447BF1">
      <w:pPr>
        <w:pStyle w:val="ConsPlusNormal"/>
        <w:ind w:firstLine="539"/>
        <w:jc w:val="both"/>
        <w:rPr>
          <w:rFonts w:ascii="Times New Roman" w:hAnsi="Times New Roman" w:cs="Times New Roman"/>
          <w:sz w:val="24"/>
          <w:szCs w:val="24"/>
        </w:rPr>
      </w:pPr>
    </w:p>
    <w:p w:rsidR="00650A94" w:rsidRDefault="00650A94" w:rsidP="00650A94">
      <w:pPr>
        <w:pStyle w:val="ConsPlusNormal"/>
        <w:jc w:val="both"/>
        <w:rPr>
          <w:rFonts w:ascii="Times New Roman" w:hAnsi="Times New Roman" w:cs="Times New Roman"/>
          <w:sz w:val="24"/>
          <w:szCs w:val="24"/>
        </w:rPr>
      </w:pPr>
      <w:r>
        <w:rPr>
          <w:rFonts w:ascii="Times New Roman" w:hAnsi="Times New Roman" w:cs="Times New Roman"/>
          <w:b/>
          <w:sz w:val="24"/>
          <w:szCs w:val="24"/>
        </w:rPr>
        <w:t>Глава 6 статья 41. Внесение изменений и дополнений в Устав</w:t>
      </w:r>
      <w:r w:rsidR="00665400">
        <w:rPr>
          <w:rFonts w:ascii="Times New Roman" w:hAnsi="Times New Roman" w:cs="Times New Roman"/>
          <w:b/>
          <w:sz w:val="24"/>
          <w:szCs w:val="24"/>
        </w:rPr>
        <w:t xml:space="preserve"> </w:t>
      </w:r>
      <w:r w:rsidR="00665400" w:rsidRPr="00665400">
        <w:rPr>
          <w:rFonts w:ascii="Times New Roman" w:hAnsi="Times New Roman" w:cs="Times New Roman"/>
          <w:sz w:val="24"/>
          <w:szCs w:val="24"/>
        </w:rPr>
        <w:t>изложить</w:t>
      </w:r>
      <w:r w:rsidR="0066540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11CDD">
        <w:rPr>
          <w:rFonts w:ascii="Times New Roman" w:hAnsi="Times New Roman" w:cs="Times New Roman"/>
          <w:sz w:val="24"/>
          <w:szCs w:val="24"/>
        </w:rPr>
        <w:t>в следующей редакции</w:t>
      </w:r>
      <w:r>
        <w:rPr>
          <w:rFonts w:ascii="Times New Roman" w:hAnsi="Times New Roman" w:cs="Times New Roman"/>
          <w:sz w:val="24"/>
          <w:szCs w:val="24"/>
        </w:rPr>
        <w:t>:</w:t>
      </w:r>
    </w:p>
    <w:p w:rsidR="00650A94" w:rsidRDefault="00650A94" w:rsidP="00650A94">
      <w:pPr>
        <w:pStyle w:val="ConsPlusNormal"/>
        <w:jc w:val="both"/>
        <w:rPr>
          <w:rFonts w:ascii="Times New Roman" w:hAnsi="Times New Roman" w:cs="Times New Roman"/>
          <w:sz w:val="24"/>
          <w:szCs w:val="24"/>
        </w:rPr>
      </w:pPr>
    </w:p>
    <w:p w:rsidR="00650A94" w:rsidRDefault="00011CDD" w:rsidP="00650A94">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650A94">
        <w:rPr>
          <w:rFonts w:ascii="Times New Roman" w:hAnsi="Times New Roman" w:cs="Times New Roman"/>
          <w:sz w:val="24"/>
          <w:szCs w:val="24"/>
        </w:rPr>
        <w:t>татья 43. Внесение изменений и дополнений в Устав».</w:t>
      </w:r>
    </w:p>
    <w:p w:rsidR="00650A94" w:rsidRDefault="00650A94" w:rsidP="00650A94">
      <w:pPr>
        <w:pStyle w:val="ConsPlusNormal"/>
        <w:jc w:val="both"/>
        <w:rPr>
          <w:rFonts w:ascii="Times New Roman" w:hAnsi="Times New Roman" w:cs="Times New Roman"/>
          <w:sz w:val="24"/>
          <w:szCs w:val="24"/>
        </w:rPr>
      </w:pPr>
    </w:p>
    <w:p w:rsidR="00650A94" w:rsidRDefault="00650A94" w:rsidP="00650A94">
      <w:pPr>
        <w:pStyle w:val="ConsPlusNormal"/>
        <w:jc w:val="both"/>
        <w:rPr>
          <w:rFonts w:ascii="Times New Roman" w:hAnsi="Times New Roman" w:cs="Times New Roman"/>
          <w:sz w:val="24"/>
          <w:szCs w:val="24"/>
        </w:rPr>
      </w:pPr>
      <w:r>
        <w:rPr>
          <w:rFonts w:ascii="Times New Roman" w:hAnsi="Times New Roman" w:cs="Times New Roman"/>
          <w:b/>
          <w:sz w:val="24"/>
          <w:szCs w:val="24"/>
        </w:rPr>
        <w:t>Глава 6 статья 42. Вступление Устава в силу</w:t>
      </w:r>
      <w:r w:rsidR="00665400">
        <w:rPr>
          <w:rFonts w:ascii="Times New Roman" w:hAnsi="Times New Roman" w:cs="Times New Roman"/>
          <w:b/>
          <w:sz w:val="24"/>
          <w:szCs w:val="24"/>
        </w:rPr>
        <w:t xml:space="preserve"> </w:t>
      </w:r>
      <w:r w:rsidR="00665400" w:rsidRPr="00665400">
        <w:rPr>
          <w:rFonts w:ascii="Times New Roman" w:hAnsi="Times New Roman" w:cs="Times New Roman"/>
          <w:sz w:val="24"/>
          <w:szCs w:val="24"/>
        </w:rPr>
        <w:t>изложить</w:t>
      </w:r>
      <w:r>
        <w:rPr>
          <w:rFonts w:ascii="Times New Roman" w:hAnsi="Times New Roman" w:cs="Times New Roman"/>
          <w:b/>
          <w:sz w:val="24"/>
          <w:szCs w:val="24"/>
        </w:rPr>
        <w:t xml:space="preserve"> </w:t>
      </w:r>
      <w:r w:rsidR="00011CDD">
        <w:rPr>
          <w:rFonts w:ascii="Times New Roman" w:hAnsi="Times New Roman" w:cs="Times New Roman"/>
          <w:sz w:val="24"/>
          <w:szCs w:val="24"/>
        </w:rPr>
        <w:t>в следующей редакции</w:t>
      </w:r>
      <w:r>
        <w:rPr>
          <w:rFonts w:ascii="Times New Roman" w:hAnsi="Times New Roman" w:cs="Times New Roman"/>
          <w:sz w:val="24"/>
          <w:szCs w:val="24"/>
        </w:rPr>
        <w:t>:</w:t>
      </w:r>
    </w:p>
    <w:p w:rsidR="00650A94" w:rsidRDefault="00650A94" w:rsidP="00650A94">
      <w:pPr>
        <w:pStyle w:val="ConsPlusNormal"/>
        <w:jc w:val="both"/>
        <w:rPr>
          <w:rFonts w:ascii="Times New Roman" w:hAnsi="Times New Roman" w:cs="Times New Roman"/>
          <w:sz w:val="24"/>
          <w:szCs w:val="24"/>
        </w:rPr>
      </w:pPr>
    </w:p>
    <w:p w:rsidR="00650A94" w:rsidRPr="00650A94" w:rsidRDefault="00011CDD" w:rsidP="00650A94">
      <w:pPr>
        <w:pStyle w:val="ConsPlusNormal"/>
        <w:jc w:val="both"/>
        <w:rPr>
          <w:rFonts w:ascii="Times New Roman" w:hAnsi="Times New Roman" w:cs="Times New Roman"/>
          <w:sz w:val="24"/>
          <w:szCs w:val="24"/>
        </w:rPr>
      </w:pPr>
      <w:r>
        <w:rPr>
          <w:rFonts w:ascii="Times New Roman" w:hAnsi="Times New Roman" w:cs="Times New Roman"/>
          <w:sz w:val="24"/>
          <w:szCs w:val="24"/>
        </w:rPr>
        <w:t>«С</w:t>
      </w:r>
      <w:r w:rsidR="00650A94">
        <w:rPr>
          <w:rFonts w:ascii="Times New Roman" w:hAnsi="Times New Roman" w:cs="Times New Roman"/>
          <w:sz w:val="24"/>
          <w:szCs w:val="24"/>
        </w:rPr>
        <w:t>татья 44. Вступление Устава в силу».</w:t>
      </w:r>
    </w:p>
    <w:p w:rsidR="00650A94" w:rsidRDefault="00650A94" w:rsidP="00650A94">
      <w:pPr>
        <w:pStyle w:val="ConsPlusNormal"/>
        <w:jc w:val="both"/>
        <w:rPr>
          <w:rFonts w:ascii="Times New Roman" w:hAnsi="Times New Roman" w:cs="Times New Roman"/>
          <w:b/>
          <w:sz w:val="24"/>
          <w:szCs w:val="24"/>
        </w:rPr>
      </w:pPr>
      <w:r w:rsidRPr="00BA2EE5">
        <w:rPr>
          <w:rFonts w:ascii="Times New Roman" w:hAnsi="Times New Roman" w:cs="Times New Roman"/>
          <w:b/>
          <w:sz w:val="24"/>
          <w:szCs w:val="24"/>
        </w:rPr>
        <w:t xml:space="preserve"> </w:t>
      </w:r>
    </w:p>
    <w:p w:rsidR="00447BF1" w:rsidRDefault="00447BF1" w:rsidP="00447BF1">
      <w:pPr>
        <w:autoSpaceDE w:val="0"/>
        <w:autoSpaceDN w:val="0"/>
        <w:adjustRightInd w:val="0"/>
        <w:spacing w:before="120" w:line="360" w:lineRule="auto"/>
        <w:jc w:val="both"/>
      </w:pPr>
    </w:p>
    <w:p w:rsidR="00447BF1" w:rsidRDefault="00447BF1" w:rsidP="00447BF1">
      <w:pPr>
        <w:autoSpaceDE w:val="0"/>
        <w:autoSpaceDN w:val="0"/>
        <w:adjustRightInd w:val="0"/>
        <w:spacing w:before="120" w:line="360" w:lineRule="auto"/>
        <w:jc w:val="both"/>
      </w:pPr>
      <w:r>
        <w:t xml:space="preserve">Глава поселения                                                                                                      А. В. </w:t>
      </w:r>
      <w:proofErr w:type="spellStart"/>
      <w:r>
        <w:t>Пинус</w:t>
      </w:r>
      <w:proofErr w:type="spellEnd"/>
    </w:p>
    <w:p w:rsidR="00447BF1" w:rsidRDefault="00447BF1" w:rsidP="00447BF1">
      <w:pPr>
        <w:jc w:val="both"/>
      </w:pPr>
    </w:p>
    <w:p w:rsidR="00447BF1" w:rsidRDefault="00447BF1" w:rsidP="00447BF1">
      <w:pPr>
        <w:spacing w:line="360" w:lineRule="auto"/>
      </w:pPr>
    </w:p>
    <w:p w:rsidR="00447BF1" w:rsidRDefault="00447BF1" w:rsidP="00447BF1">
      <w:pPr>
        <w:spacing w:line="360" w:lineRule="auto"/>
      </w:pPr>
    </w:p>
    <w:p w:rsidR="00447BF1" w:rsidRDefault="00447BF1" w:rsidP="00447BF1">
      <w:pPr>
        <w:spacing w:line="360" w:lineRule="auto"/>
      </w:pPr>
    </w:p>
    <w:p w:rsidR="00447BF1" w:rsidRDefault="00447BF1" w:rsidP="00447BF1">
      <w:pPr>
        <w:spacing w:line="360" w:lineRule="auto"/>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BA2EE5" w:rsidRDefault="00BA2EE5" w:rsidP="00447BF1">
      <w:pPr>
        <w:spacing w:line="360" w:lineRule="auto"/>
        <w:jc w:val="right"/>
      </w:pPr>
    </w:p>
    <w:p w:rsidR="00447BF1" w:rsidRDefault="00447BF1" w:rsidP="00447BF1">
      <w:pPr>
        <w:spacing w:line="360" w:lineRule="auto"/>
        <w:jc w:val="right"/>
      </w:pPr>
      <w:r w:rsidRPr="008A745E">
        <w:t xml:space="preserve">Приложение № 2 </w:t>
      </w:r>
    </w:p>
    <w:p w:rsidR="00447BF1" w:rsidRDefault="00447BF1" w:rsidP="00447BF1">
      <w:pPr>
        <w:spacing w:line="360" w:lineRule="auto"/>
        <w:jc w:val="right"/>
      </w:pPr>
      <w:r w:rsidRPr="008A745E">
        <w:t xml:space="preserve">к решению Совета </w:t>
      </w:r>
      <w:proofErr w:type="spellStart"/>
      <w:r w:rsidRPr="008A745E">
        <w:t>Воронинского</w:t>
      </w:r>
      <w:proofErr w:type="spellEnd"/>
      <w:r w:rsidRPr="008A745E">
        <w:t xml:space="preserve"> сельского п</w:t>
      </w:r>
      <w:r>
        <w:t xml:space="preserve">оселения  </w:t>
      </w:r>
    </w:p>
    <w:p w:rsidR="00447BF1" w:rsidRPr="008A745E" w:rsidRDefault="00447BF1" w:rsidP="00447BF1">
      <w:pPr>
        <w:spacing w:line="360" w:lineRule="auto"/>
        <w:jc w:val="right"/>
      </w:pPr>
      <w:r>
        <w:t>от 21.04.2016 г. № 8</w:t>
      </w:r>
    </w:p>
    <w:p w:rsidR="00447BF1" w:rsidRPr="008A745E" w:rsidRDefault="00447BF1" w:rsidP="00447BF1">
      <w:pPr>
        <w:spacing w:line="360" w:lineRule="auto"/>
      </w:pPr>
    </w:p>
    <w:p w:rsidR="00447BF1" w:rsidRPr="008A745E" w:rsidRDefault="00447BF1" w:rsidP="00447BF1">
      <w:pPr>
        <w:spacing w:line="360" w:lineRule="auto"/>
        <w:jc w:val="center"/>
        <w:rPr>
          <w:b/>
        </w:rPr>
      </w:pPr>
      <w:r w:rsidRPr="008A745E">
        <w:rPr>
          <w:b/>
        </w:rPr>
        <w:t>ПОРЯДОК УЧАСТИЯ ГРАЖДАН В ОБСУЖДЕНИИ ПРОЕКТА УСТАВА  МУНИЦИПАЛЬНОГО ОБРАЗОВАНИЯ  «ВОРОНИНСКОЕ СЕЛЬСКОЕ  ПОСЕЛЕНИЕ»</w:t>
      </w:r>
    </w:p>
    <w:p w:rsidR="00447BF1" w:rsidRPr="008A745E" w:rsidRDefault="00447BF1" w:rsidP="00447BF1">
      <w:pPr>
        <w:spacing w:line="360" w:lineRule="auto"/>
        <w:jc w:val="center"/>
        <w:rPr>
          <w:b/>
        </w:rPr>
      </w:pPr>
      <w:r w:rsidRPr="008A745E">
        <w:rPr>
          <w:b/>
        </w:rPr>
        <w:t>И УЧЕТА ПРЕДЛОЖЕНИЙ ПО ПРОЕКТУ УСТАВА</w:t>
      </w:r>
    </w:p>
    <w:p w:rsidR="00447BF1" w:rsidRPr="008A745E" w:rsidRDefault="00447BF1" w:rsidP="00447BF1">
      <w:pPr>
        <w:spacing w:line="360" w:lineRule="auto"/>
        <w:jc w:val="both"/>
        <w:rPr>
          <w:b/>
        </w:rPr>
      </w:pPr>
    </w:p>
    <w:p w:rsidR="00447BF1" w:rsidRPr="008A745E" w:rsidRDefault="00447BF1" w:rsidP="00447BF1">
      <w:pPr>
        <w:spacing w:line="360" w:lineRule="auto"/>
        <w:ind w:firstLine="708"/>
        <w:jc w:val="both"/>
      </w:pPr>
      <w:r w:rsidRPr="008A745E">
        <w:t>Настоящий Порядок разработан  в целях  обеспечения участия населения в обсуждении  проекта устава муниципального образования «</w:t>
      </w:r>
      <w:proofErr w:type="spellStart"/>
      <w:r w:rsidRPr="008A745E">
        <w:t>Воронинское</w:t>
      </w:r>
      <w:proofErr w:type="spellEnd"/>
      <w:r w:rsidRPr="008A745E">
        <w:t xml:space="preserve"> сельское поселение»  (далее именуется - сельское поселение)  и регулирует порядок участия граждан сельского поселения в обсуждении проекта устава сельского поселения (далее именуется – проект устава), а также учета мнения населения по проекту устава сельского поселения.</w:t>
      </w:r>
    </w:p>
    <w:p w:rsidR="00447BF1" w:rsidRPr="008A745E" w:rsidRDefault="00447BF1" w:rsidP="00447BF1">
      <w:pPr>
        <w:tabs>
          <w:tab w:val="num" w:pos="-360"/>
        </w:tabs>
        <w:spacing w:line="360" w:lineRule="auto"/>
        <w:jc w:val="both"/>
      </w:pPr>
      <w:r w:rsidRPr="008A745E">
        <w:tab/>
      </w:r>
    </w:p>
    <w:p w:rsidR="00447BF1" w:rsidRPr="008A745E" w:rsidRDefault="00447BF1" w:rsidP="00447BF1">
      <w:pPr>
        <w:tabs>
          <w:tab w:val="num" w:pos="-360"/>
        </w:tabs>
        <w:spacing w:line="360" w:lineRule="auto"/>
        <w:jc w:val="both"/>
      </w:pPr>
      <w:r w:rsidRPr="008A745E">
        <w:tab/>
        <w:t>1. Участие граждан в обсуждении  проекта  устава осуществляется  путем  участия населения в  публичных слушаниях по проекту  устава и  направления жителями сельского поселения письменных предложений и замечаний по проекту устава в  Совет сельского поселения.</w:t>
      </w:r>
    </w:p>
    <w:p w:rsidR="00447BF1" w:rsidRPr="008A745E" w:rsidRDefault="00447BF1" w:rsidP="00447BF1">
      <w:pPr>
        <w:tabs>
          <w:tab w:val="num" w:pos="-360"/>
        </w:tabs>
        <w:spacing w:line="360" w:lineRule="auto"/>
        <w:jc w:val="both"/>
      </w:pPr>
      <w:r w:rsidRPr="008A745E">
        <w:tab/>
        <w:t xml:space="preserve">2. Проект устава подлежит официальному опубликованию Советом сельского поселения  в  информационном  бюллетене  сельского поселения. </w:t>
      </w:r>
    </w:p>
    <w:p w:rsidR="00447BF1" w:rsidRPr="008A745E" w:rsidRDefault="00447BF1" w:rsidP="00447BF1">
      <w:pPr>
        <w:tabs>
          <w:tab w:val="num" w:pos="-360"/>
        </w:tabs>
        <w:spacing w:line="360" w:lineRule="auto"/>
        <w:jc w:val="both"/>
      </w:pPr>
      <w:r w:rsidRPr="008A745E">
        <w:tab/>
        <w:t xml:space="preserve">3. Проект  устава для всеобщего ознакомления (обнародования) вывешивается на официальном информационном стенде  Совета сельского поселения.  </w:t>
      </w:r>
    </w:p>
    <w:p w:rsidR="00447BF1" w:rsidRPr="008A745E" w:rsidRDefault="00447BF1" w:rsidP="00447BF1">
      <w:pPr>
        <w:tabs>
          <w:tab w:val="num" w:pos="-360"/>
        </w:tabs>
        <w:spacing w:line="360" w:lineRule="auto"/>
        <w:jc w:val="both"/>
      </w:pPr>
      <w:r w:rsidRPr="008A745E">
        <w:tab/>
        <w:t xml:space="preserve">Информационный бюллетень  с текстом проекта устава  распространяется на территории сельского поселения следующим образом: </w:t>
      </w:r>
    </w:p>
    <w:p w:rsidR="00447BF1" w:rsidRPr="008A745E" w:rsidRDefault="00447BF1" w:rsidP="00447BF1">
      <w:pPr>
        <w:tabs>
          <w:tab w:val="num" w:pos="-360"/>
        </w:tabs>
        <w:jc w:val="both"/>
      </w:pPr>
      <w:r>
        <w:tab/>
        <w:t xml:space="preserve">- официально направляется  в МОУ </w:t>
      </w:r>
      <w:proofErr w:type="spellStart"/>
      <w:r>
        <w:t>Семилуженская</w:t>
      </w:r>
      <w:proofErr w:type="spellEnd"/>
      <w:r>
        <w:t xml:space="preserve"> СОШ, МОУ </w:t>
      </w:r>
      <w:proofErr w:type="spellStart"/>
      <w:r>
        <w:t>Воронинская</w:t>
      </w:r>
      <w:proofErr w:type="spellEnd"/>
      <w:r>
        <w:t xml:space="preserve"> СОШ.</w:t>
      </w:r>
    </w:p>
    <w:p w:rsidR="00447BF1" w:rsidRPr="008A745E" w:rsidRDefault="00447BF1" w:rsidP="00447BF1">
      <w:pPr>
        <w:tabs>
          <w:tab w:val="num" w:pos="-360"/>
        </w:tabs>
        <w:spacing w:line="360" w:lineRule="auto"/>
        <w:jc w:val="both"/>
      </w:pPr>
      <w:r w:rsidRPr="008A745E">
        <w:tab/>
      </w:r>
      <w:r w:rsidRPr="008A745E">
        <w:tab/>
      </w:r>
      <w:r w:rsidRPr="008A745E">
        <w:tab/>
      </w:r>
      <w:r w:rsidRPr="008A745E">
        <w:tab/>
      </w:r>
      <w:r w:rsidRPr="008A745E">
        <w:tab/>
      </w:r>
      <w:r w:rsidRPr="008A745E">
        <w:tab/>
      </w:r>
    </w:p>
    <w:p w:rsidR="00447BF1" w:rsidRPr="008A745E" w:rsidRDefault="00447BF1" w:rsidP="00447BF1">
      <w:pPr>
        <w:tabs>
          <w:tab w:val="num" w:pos="-360"/>
        </w:tabs>
        <w:spacing w:line="360" w:lineRule="auto"/>
        <w:jc w:val="both"/>
      </w:pPr>
      <w:r>
        <w:tab/>
        <w:t>-  в  6-ти  экземплярах</w:t>
      </w:r>
      <w:r w:rsidRPr="008A745E">
        <w:t xml:space="preserve"> н</w:t>
      </w:r>
      <w:r>
        <w:t xml:space="preserve">аправляется в  администрацию сельского поселения, администратору с. Семилужки, администратору с. </w:t>
      </w:r>
      <w:proofErr w:type="spellStart"/>
      <w:r>
        <w:t>Сухоречье</w:t>
      </w:r>
      <w:proofErr w:type="spellEnd"/>
      <w:r>
        <w:t xml:space="preserve">, ФАП с. Семилужки, ФАП д. Воронино, библиотека д. Воронино, </w:t>
      </w:r>
      <w:r w:rsidRPr="008A745E">
        <w:t xml:space="preserve"> где  должен находиться в свободном доступе для всех жителей  сельского поселения. </w:t>
      </w:r>
    </w:p>
    <w:p w:rsidR="00447BF1" w:rsidRPr="008A745E" w:rsidRDefault="00447BF1" w:rsidP="00447BF1">
      <w:pPr>
        <w:tabs>
          <w:tab w:val="num" w:pos="-360"/>
        </w:tabs>
        <w:spacing w:line="360" w:lineRule="auto"/>
        <w:jc w:val="both"/>
      </w:pPr>
      <w:r w:rsidRPr="008A745E">
        <w:lastRenderedPageBreak/>
        <w:tab/>
        <w:t>4. Письменные замечания  и предложения по проекту устава направляются  в Совет сельского поселения  по адресу: Томская область, Томский район</w:t>
      </w:r>
      <w:r>
        <w:t>, д. Воронино, ул. Центральная № 74</w:t>
      </w:r>
      <w:r w:rsidRPr="008A745E">
        <w:t xml:space="preserve"> в течение 15-ти дней </w:t>
      </w:r>
      <w:proofErr w:type="gramStart"/>
      <w:r w:rsidRPr="008A745E">
        <w:t>с даты выпуска</w:t>
      </w:r>
      <w:proofErr w:type="gramEnd"/>
      <w:r w:rsidRPr="008A745E">
        <w:t xml:space="preserve"> информационного бюллетеня  с опубликованным  проектом устава. </w:t>
      </w:r>
    </w:p>
    <w:p w:rsidR="00447BF1" w:rsidRPr="008A745E" w:rsidRDefault="00447BF1" w:rsidP="00447BF1">
      <w:pPr>
        <w:tabs>
          <w:tab w:val="num" w:pos="-360"/>
        </w:tabs>
        <w:spacing w:line="360" w:lineRule="auto"/>
        <w:jc w:val="both"/>
      </w:pPr>
      <w:r w:rsidRPr="008A745E">
        <w:tab/>
        <w:t>5. Публичные слушания по обсуждению проекта   устава назначаются  решением Совета сельского поселения  не ранее чем через 15 дней  и не позднее чем через 20 дней со дня опубликования проекта устава. Совет сельского поселения  назначает дату, время  и  место проведения публичных слушаний по проекту устава.  Решение Совета сельского поселения о назначении публичных слушаний  подлежит опубликованию (обнародованию).</w:t>
      </w:r>
    </w:p>
    <w:p w:rsidR="00447BF1" w:rsidRPr="008A745E" w:rsidRDefault="00447BF1" w:rsidP="00447BF1">
      <w:pPr>
        <w:tabs>
          <w:tab w:val="num" w:pos="-360"/>
        </w:tabs>
        <w:spacing w:line="360" w:lineRule="auto"/>
        <w:jc w:val="both"/>
      </w:pPr>
      <w:r w:rsidRPr="008A745E">
        <w:tab/>
        <w:t>6. В публичных слушаниях  вправе участвовать жители сельского поселения, достигшие  18-ти летнего возраста, постоянно или преимущественно проживающие  на территории  сельского поселения.</w:t>
      </w:r>
    </w:p>
    <w:p w:rsidR="00447BF1" w:rsidRPr="008A745E" w:rsidRDefault="00447BF1" w:rsidP="00447BF1">
      <w:pPr>
        <w:tabs>
          <w:tab w:val="num" w:pos="-360"/>
        </w:tabs>
        <w:spacing w:line="360" w:lineRule="auto"/>
        <w:jc w:val="both"/>
      </w:pPr>
      <w:r w:rsidRPr="008A745E">
        <w:tab/>
        <w:t xml:space="preserve">7. Подготовку и проведение публичных слушаний, а также прием и учет предложений граждан по проекту  устава осуществляет председатель Совета  сельского поселения (далее – организатор публичных слушаний). </w:t>
      </w:r>
    </w:p>
    <w:p w:rsidR="00447BF1" w:rsidRPr="008A745E" w:rsidRDefault="00447BF1" w:rsidP="00447BF1">
      <w:pPr>
        <w:tabs>
          <w:tab w:val="num" w:pos="-360"/>
        </w:tabs>
        <w:spacing w:line="360" w:lineRule="auto"/>
        <w:jc w:val="both"/>
      </w:pPr>
      <w:r w:rsidRPr="008A745E">
        <w:tab/>
        <w:t>Документационное обеспечение учета мнений, предложений и замечаний по проекту  устава осуществляет секретарь публичных слушаний, назначаемый организатором публичных слушаний.</w:t>
      </w:r>
    </w:p>
    <w:p w:rsidR="00447BF1" w:rsidRPr="008A745E" w:rsidRDefault="00447BF1" w:rsidP="00447BF1">
      <w:pPr>
        <w:tabs>
          <w:tab w:val="num" w:pos="-360"/>
        </w:tabs>
        <w:spacing w:line="360" w:lineRule="auto"/>
        <w:jc w:val="both"/>
      </w:pPr>
      <w:r w:rsidRPr="008A745E">
        <w:tab/>
        <w:t xml:space="preserve">8. Публичные слушания проводятся  в виде совместного собрания  депутатов  Совета  поселения, Главы поселения, населения  сельского поселения, которые имеют право решающего голоса  при обсуждении проекта устава сельского поселения.  С правом совещательного голоса  в публичных слушаниях вправе участвовать  специалисты  в области права, бюджетного устройства и бюджетного процесса, а также в иных областях, эксперты,  представители органов местного самоуправления  Томского района, представители органов государственной власти. </w:t>
      </w:r>
    </w:p>
    <w:p w:rsidR="00447BF1" w:rsidRPr="008A745E" w:rsidRDefault="00447BF1" w:rsidP="00447BF1">
      <w:pPr>
        <w:tabs>
          <w:tab w:val="num" w:pos="-360"/>
        </w:tabs>
        <w:spacing w:line="360" w:lineRule="auto"/>
        <w:jc w:val="both"/>
      </w:pPr>
      <w:r w:rsidRPr="008A745E">
        <w:tab/>
        <w:t>9. До начала публичных слушаний секретарем производится регистрация участников публичных слушаний. В листе  регистрации  указываются фамилия, имя, отчество, дата рождения,  адрес места жительства участников публичных слушаний.</w:t>
      </w:r>
    </w:p>
    <w:p w:rsidR="00447BF1" w:rsidRPr="008A745E" w:rsidRDefault="00447BF1" w:rsidP="00447BF1">
      <w:pPr>
        <w:spacing w:line="360" w:lineRule="auto"/>
        <w:ind w:left="708"/>
        <w:jc w:val="both"/>
      </w:pPr>
      <w:r w:rsidRPr="008A745E">
        <w:t xml:space="preserve">10.  При проведении публичных слушаний устанавливается  следующий регламент: </w:t>
      </w:r>
    </w:p>
    <w:p w:rsidR="00447BF1" w:rsidRPr="008A745E" w:rsidRDefault="00447BF1" w:rsidP="00447BF1">
      <w:pPr>
        <w:spacing w:line="360" w:lineRule="auto"/>
        <w:ind w:left="708"/>
        <w:jc w:val="both"/>
      </w:pPr>
      <w:r w:rsidRPr="008A745E">
        <w:t>- докладчику для основного доклада предоставляется не более 15 минут;</w:t>
      </w:r>
    </w:p>
    <w:p w:rsidR="00447BF1" w:rsidRPr="008A745E" w:rsidRDefault="00447BF1" w:rsidP="00447BF1">
      <w:pPr>
        <w:spacing w:line="360" w:lineRule="auto"/>
        <w:ind w:left="708"/>
        <w:jc w:val="both"/>
      </w:pPr>
      <w:r w:rsidRPr="008A745E">
        <w:t>- для  выступлений по обсуждению проекта устава – не более 7 мин;</w:t>
      </w:r>
    </w:p>
    <w:p w:rsidR="00447BF1" w:rsidRPr="008A745E" w:rsidRDefault="00447BF1" w:rsidP="00447BF1">
      <w:pPr>
        <w:spacing w:line="360" w:lineRule="auto"/>
        <w:ind w:left="708"/>
        <w:jc w:val="both"/>
      </w:pPr>
      <w:r w:rsidRPr="008A745E">
        <w:t xml:space="preserve">- для реплик и замечаний – не более 3 минут. </w:t>
      </w:r>
    </w:p>
    <w:p w:rsidR="00447BF1" w:rsidRPr="008A745E" w:rsidRDefault="00447BF1" w:rsidP="00447BF1">
      <w:pPr>
        <w:spacing w:line="360" w:lineRule="auto"/>
        <w:ind w:firstLine="708"/>
        <w:jc w:val="both"/>
      </w:pPr>
      <w:r w:rsidRPr="008A745E">
        <w:t>До начала обсуждения  проекта устава организатор публичных слушаний предлагает присутствующим записаться  для выступлений по проекту устава.</w:t>
      </w:r>
    </w:p>
    <w:p w:rsidR="00447BF1" w:rsidRPr="008A745E" w:rsidRDefault="00447BF1" w:rsidP="00447BF1">
      <w:pPr>
        <w:tabs>
          <w:tab w:val="num" w:pos="-360"/>
        </w:tabs>
        <w:spacing w:line="360" w:lineRule="auto"/>
        <w:jc w:val="both"/>
      </w:pPr>
      <w:r w:rsidRPr="008A745E">
        <w:tab/>
        <w:t xml:space="preserve">11. Обсуждение проекта устава начинается с доклада организатора публичных слушаний, который кратко излагает основное содержание проекта устава, аргументирует </w:t>
      </w:r>
      <w:r w:rsidRPr="008A745E">
        <w:lastRenderedPageBreak/>
        <w:t>необходимость принятия проекта устава,  информирует о предложениях и замечаниях, поступивших до дня проведения публичных слушаний.</w:t>
      </w:r>
    </w:p>
    <w:p w:rsidR="00447BF1" w:rsidRPr="008A745E" w:rsidRDefault="00447BF1" w:rsidP="00447BF1">
      <w:pPr>
        <w:tabs>
          <w:tab w:val="num" w:pos="-360"/>
        </w:tabs>
        <w:spacing w:line="360" w:lineRule="auto"/>
        <w:jc w:val="both"/>
      </w:pPr>
      <w:r w:rsidRPr="008A745E">
        <w:tab/>
        <w:t>12.  При проведении публичных слушаний секретарем ведется протокол публичных слушаний  по проекту  устава. Протокол подписывает организатор и секретарь публичных слушаний.</w:t>
      </w:r>
    </w:p>
    <w:p w:rsidR="00447BF1" w:rsidRPr="008A745E" w:rsidRDefault="00447BF1" w:rsidP="00447BF1">
      <w:pPr>
        <w:tabs>
          <w:tab w:val="num" w:pos="-360"/>
        </w:tabs>
        <w:spacing w:line="360" w:lineRule="auto"/>
        <w:jc w:val="both"/>
      </w:pPr>
      <w:r w:rsidRPr="008A745E">
        <w:tab/>
        <w:t>13. После завершения обсуждения проекта устава участниками публичных слушаний  принимается одно из следующих решений:</w:t>
      </w:r>
    </w:p>
    <w:p w:rsidR="00447BF1" w:rsidRPr="008A745E" w:rsidRDefault="00447BF1" w:rsidP="00447BF1">
      <w:pPr>
        <w:tabs>
          <w:tab w:val="num" w:pos="-360"/>
        </w:tabs>
        <w:spacing w:line="360" w:lineRule="auto"/>
        <w:jc w:val="both"/>
      </w:pPr>
      <w:r w:rsidRPr="008A745E">
        <w:tab/>
        <w:t>- одобрить проект устава сельского поселения в предложенной редакции;</w:t>
      </w:r>
    </w:p>
    <w:p w:rsidR="00447BF1" w:rsidRPr="008A745E" w:rsidRDefault="00447BF1" w:rsidP="00447BF1">
      <w:pPr>
        <w:tabs>
          <w:tab w:val="num" w:pos="-360"/>
        </w:tabs>
        <w:spacing w:line="360" w:lineRule="auto"/>
        <w:jc w:val="both"/>
      </w:pPr>
      <w:r w:rsidRPr="008A745E">
        <w:tab/>
        <w:t xml:space="preserve">- одобрить проект устава сельского поселения с учетом замечаний и предложений. </w:t>
      </w:r>
    </w:p>
    <w:p w:rsidR="00447BF1" w:rsidRPr="008A745E" w:rsidRDefault="00447BF1" w:rsidP="00447BF1">
      <w:pPr>
        <w:tabs>
          <w:tab w:val="num" w:pos="-360"/>
        </w:tabs>
        <w:spacing w:line="360" w:lineRule="auto"/>
        <w:jc w:val="both"/>
      </w:pPr>
      <w:r w:rsidRPr="008A745E">
        <w:tab/>
        <w:t>Решение принимается открытым голосованием путем подачи голоса «за», «против», «воздержался». Каждый из граждан, обладающий правом решающего голоса при участии в публичных слушаниях, имеет один голос.</w:t>
      </w:r>
    </w:p>
    <w:p w:rsidR="00447BF1" w:rsidRPr="008A745E" w:rsidRDefault="00447BF1" w:rsidP="00447BF1">
      <w:pPr>
        <w:tabs>
          <w:tab w:val="num" w:pos="-360"/>
        </w:tabs>
        <w:spacing w:line="360" w:lineRule="auto"/>
        <w:jc w:val="both"/>
      </w:pPr>
      <w:r w:rsidRPr="008A745E">
        <w:tab/>
        <w:t>Решение считается принятым, если за него проголосовало  более половины от числа  участников публичных слушаний.</w:t>
      </w:r>
    </w:p>
    <w:p w:rsidR="00447BF1" w:rsidRPr="008A745E" w:rsidRDefault="00447BF1" w:rsidP="00447BF1">
      <w:pPr>
        <w:tabs>
          <w:tab w:val="num" w:pos="-360"/>
        </w:tabs>
        <w:spacing w:line="360" w:lineRule="auto"/>
        <w:jc w:val="both"/>
      </w:pPr>
      <w:r w:rsidRPr="008A745E">
        <w:tab/>
        <w:t>14. Организатор публичных слушаний в течение 2-х дней со дня  проведения  публичных слушаний подготавливает заключение  по итогам публичных слушаний, в котором в обязательном порядке указываются:</w:t>
      </w:r>
    </w:p>
    <w:p w:rsidR="00447BF1" w:rsidRPr="008A745E" w:rsidRDefault="00447BF1" w:rsidP="00447BF1">
      <w:pPr>
        <w:tabs>
          <w:tab w:val="num" w:pos="-360"/>
        </w:tabs>
        <w:spacing w:line="360" w:lineRule="auto"/>
        <w:jc w:val="both"/>
      </w:pPr>
      <w:r w:rsidRPr="008A745E">
        <w:tab/>
        <w:t>- наименование нормативного правового акта, вынесенного на публичные слушания;</w:t>
      </w:r>
    </w:p>
    <w:p w:rsidR="00447BF1" w:rsidRPr="008A745E" w:rsidRDefault="00447BF1" w:rsidP="00447BF1">
      <w:pPr>
        <w:tabs>
          <w:tab w:val="num" w:pos="-360"/>
        </w:tabs>
        <w:spacing w:line="360" w:lineRule="auto"/>
        <w:jc w:val="both"/>
      </w:pPr>
      <w:r w:rsidRPr="008A745E">
        <w:tab/>
        <w:t>-  дата, время и место проведения публичных слушаний;</w:t>
      </w:r>
    </w:p>
    <w:p w:rsidR="00447BF1" w:rsidRPr="008A745E" w:rsidRDefault="00447BF1" w:rsidP="00447BF1">
      <w:pPr>
        <w:tabs>
          <w:tab w:val="num" w:pos="-360"/>
        </w:tabs>
        <w:spacing w:line="360" w:lineRule="auto"/>
        <w:jc w:val="both"/>
      </w:pPr>
      <w:r w:rsidRPr="008A745E">
        <w:tab/>
        <w:t>-  количество граждан сельского поселения, принявших участие в публичных слушаниях;</w:t>
      </w:r>
    </w:p>
    <w:p w:rsidR="00447BF1" w:rsidRPr="008A745E" w:rsidRDefault="00447BF1" w:rsidP="00447BF1">
      <w:pPr>
        <w:tabs>
          <w:tab w:val="num" w:pos="-360"/>
        </w:tabs>
        <w:spacing w:line="360" w:lineRule="auto"/>
        <w:jc w:val="both"/>
      </w:pPr>
      <w:r w:rsidRPr="008A745E">
        <w:tab/>
        <w:t xml:space="preserve">- количество голосов, поданных «за» или «против», а также количество воздержавшихся при вынесении решения по проекту устава сельского поселения; </w:t>
      </w:r>
    </w:p>
    <w:p w:rsidR="00447BF1" w:rsidRPr="008A745E" w:rsidRDefault="00447BF1" w:rsidP="00447BF1">
      <w:pPr>
        <w:tabs>
          <w:tab w:val="num" w:pos="-360"/>
        </w:tabs>
        <w:spacing w:line="360" w:lineRule="auto"/>
        <w:jc w:val="both"/>
      </w:pPr>
      <w:r w:rsidRPr="008A745E">
        <w:tab/>
        <w:t>- решение по результатам публичных слушаний.</w:t>
      </w:r>
    </w:p>
    <w:p w:rsidR="00447BF1" w:rsidRPr="008A745E" w:rsidRDefault="00447BF1" w:rsidP="00447BF1">
      <w:pPr>
        <w:tabs>
          <w:tab w:val="num" w:pos="-360"/>
        </w:tabs>
        <w:spacing w:line="360" w:lineRule="auto"/>
        <w:jc w:val="both"/>
      </w:pPr>
      <w:r w:rsidRPr="008A745E">
        <w:tab/>
        <w:t>Заключение подписывается  организатором публичных слушаний и вместе с протоколом публичных слушаний передается в Совет  сельского поселения.</w:t>
      </w:r>
    </w:p>
    <w:p w:rsidR="00447BF1" w:rsidRPr="008A745E" w:rsidRDefault="00447BF1" w:rsidP="00447BF1">
      <w:pPr>
        <w:tabs>
          <w:tab w:val="num" w:pos="-360"/>
        </w:tabs>
        <w:spacing w:line="360" w:lineRule="auto"/>
        <w:jc w:val="both"/>
      </w:pPr>
      <w:r w:rsidRPr="008A745E">
        <w:tab/>
        <w:t>Заключение по результатам публичных слушаний незамедлительно подлежат опубликованию (обнародованию) в том же порядке, что и проект устава сельского поселения.</w:t>
      </w:r>
    </w:p>
    <w:p w:rsidR="00447BF1" w:rsidRDefault="00447BF1" w:rsidP="00447BF1">
      <w:pPr>
        <w:tabs>
          <w:tab w:val="num" w:pos="-360"/>
        </w:tabs>
        <w:spacing w:line="360" w:lineRule="auto"/>
        <w:jc w:val="both"/>
      </w:pPr>
      <w:r w:rsidRPr="008A745E">
        <w:tab/>
        <w:t>15. Настоящий порядок вступает в силу с момента его  опубликования  в информационном бюллетене  сельского поселения.</w:t>
      </w:r>
    </w:p>
    <w:p w:rsidR="00447BF1" w:rsidRDefault="00447BF1" w:rsidP="00447BF1">
      <w:pPr>
        <w:tabs>
          <w:tab w:val="num" w:pos="-360"/>
        </w:tabs>
        <w:spacing w:line="360" w:lineRule="auto"/>
        <w:jc w:val="both"/>
      </w:pPr>
    </w:p>
    <w:p w:rsidR="00447BF1" w:rsidRPr="008A745E" w:rsidRDefault="00447BF1" w:rsidP="00447BF1">
      <w:pPr>
        <w:tabs>
          <w:tab w:val="num" w:pos="-360"/>
        </w:tabs>
        <w:spacing w:line="360" w:lineRule="auto"/>
        <w:jc w:val="both"/>
      </w:pPr>
    </w:p>
    <w:p w:rsidR="00447BF1" w:rsidRPr="008A745E" w:rsidRDefault="00447BF1" w:rsidP="00447BF1">
      <w:pPr>
        <w:tabs>
          <w:tab w:val="num" w:pos="-360"/>
        </w:tabs>
        <w:spacing w:line="360" w:lineRule="auto"/>
        <w:jc w:val="both"/>
      </w:pPr>
    </w:p>
    <w:p w:rsidR="00447BF1" w:rsidRDefault="00447BF1" w:rsidP="00447BF1">
      <w:pPr>
        <w:rPr>
          <w:sz w:val="22"/>
          <w:szCs w:val="22"/>
        </w:rPr>
      </w:pPr>
      <w:r w:rsidRPr="008A745E">
        <w:t>Глава</w:t>
      </w:r>
      <w:r>
        <w:t xml:space="preserve">  поселения </w:t>
      </w:r>
      <w:r>
        <w:tab/>
        <w:t xml:space="preserve">                                                                                   А.В. </w:t>
      </w:r>
      <w:proofErr w:type="spellStart"/>
      <w:r>
        <w:t>Пинус</w:t>
      </w:r>
      <w:proofErr w:type="spellEnd"/>
    </w:p>
    <w:p w:rsidR="00447BF1" w:rsidRPr="00CA1DAA" w:rsidRDefault="00447BF1" w:rsidP="00447BF1">
      <w:pPr>
        <w:jc w:val="both"/>
      </w:pPr>
    </w:p>
    <w:p w:rsidR="00F47AFE" w:rsidRDefault="00F47AFE"/>
    <w:sectPr w:rsidR="00F47AFE" w:rsidSect="005B23C3">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98D"/>
    <w:multiLevelType w:val="hybridMultilevel"/>
    <w:tmpl w:val="2F38F5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894558"/>
    <w:multiLevelType w:val="hybridMultilevel"/>
    <w:tmpl w:val="803884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A265664"/>
    <w:multiLevelType w:val="hybridMultilevel"/>
    <w:tmpl w:val="A388477C"/>
    <w:lvl w:ilvl="0" w:tplc="521A09B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BF1"/>
    <w:rsid w:val="00011CDD"/>
    <w:rsid w:val="00163774"/>
    <w:rsid w:val="00447BF1"/>
    <w:rsid w:val="004D3A47"/>
    <w:rsid w:val="00553D73"/>
    <w:rsid w:val="0060445B"/>
    <w:rsid w:val="00650A94"/>
    <w:rsid w:val="00665400"/>
    <w:rsid w:val="00703EF6"/>
    <w:rsid w:val="00BA2EE5"/>
    <w:rsid w:val="00F47A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B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BF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47BF1"/>
    <w:pPr>
      <w:autoSpaceDE w:val="0"/>
      <w:autoSpaceDN w:val="0"/>
      <w:adjustRightInd w:val="0"/>
      <w:spacing w:after="0" w:line="240" w:lineRule="auto"/>
    </w:pPr>
    <w:rPr>
      <w:rFonts w:ascii="Calibri" w:eastAsia="Calibri" w:hAnsi="Calibri" w:cs="Calibri"/>
    </w:rPr>
  </w:style>
  <w:style w:type="paragraph" w:styleId="a4">
    <w:name w:val="Balloon Text"/>
    <w:basedOn w:val="a"/>
    <w:link w:val="a5"/>
    <w:uiPriority w:val="99"/>
    <w:semiHidden/>
    <w:unhideWhenUsed/>
    <w:rsid w:val="00447BF1"/>
    <w:rPr>
      <w:rFonts w:ascii="Tahoma" w:hAnsi="Tahoma" w:cs="Tahoma"/>
      <w:sz w:val="16"/>
      <w:szCs w:val="16"/>
    </w:rPr>
  </w:style>
  <w:style w:type="character" w:customStyle="1" w:styleId="a5">
    <w:name w:val="Текст выноски Знак"/>
    <w:basedOn w:val="a0"/>
    <w:link w:val="a4"/>
    <w:uiPriority w:val="99"/>
    <w:semiHidden/>
    <w:rsid w:val="00447B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B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BF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47BF1"/>
    <w:pPr>
      <w:autoSpaceDE w:val="0"/>
      <w:autoSpaceDN w:val="0"/>
      <w:adjustRightInd w:val="0"/>
      <w:spacing w:after="0" w:line="240" w:lineRule="auto"/>
    </w:pPr>
    <w:rPr>
      <w:rFonts w:ascii="Calibri" w:eastAsia="Calibri" w:hAnsi="Calibri" w:cs="Calibri"/>
    </w:rPr>
  </w:style>
  <w:style w:type="paragraph" w:styleId="a4">
    <w:name w:val="Balloon Text"/>
    <w:basedOn w:val="a"/>
    <w:link w:val="a5"/>
    <w:uiPriority w:val="99"/>
    <w:semiHidden/>
    <w:unhideWhenUsed/>
    <w:rsid w:val="00447BF1"/>
    <w:rPr>
      <w:rFonts w:ascii="Tahoma" w:hAnsi="Tahoma" w:cs="Tahoma"/>
      <w:sz w:val="16"/>
      <w:szCs w:val="16"/>
    </w:rPr>
  </w:style>
  <w:style w:type="character" w:customStyle="1" w:styleId="a5">
    <w:name w:val="Текст выноски Знак"/>
    <w:basedOn w:val="a0"/>
    <w:link w:val="a4"/>
    <w:uiPriority w:val="99"/>
    <w:semiHidden/>
    <w:rsid w:val="00447BF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E7DE-DEFA-4311-B914-2A8B709E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2010</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Vasilina</dc:creator>
  <cp:lastModifiedBy>Voronino</cp:lastModifiedBy>
  <cp:revision>6</cp:revision>
  <dcterms:created xsi:type="dcterms:W3CDTF">2016-04-28T02:33:00Z</dcterms:created>
  <dcterms:modified xsi:type="dcterms:W3CDTF">2016-05-11T08:06:00Z</dcterms:modified>
</cp:coreProperties>
</file>